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923A8B">
        <w:rPr>
          <w:b/>
          <w:bCs/>
          <w:szCs w:val="24"/>
        </w:rPr>
        <w:t>Budowa ul. Żytniej wraz z o</w:t>
      </w:r>
      <w:r w:rsidR="00923A8B">
        <w:rPr>
          <w:b/>
          <w:bCs/>
          <w:szCs w:val="24"/>
        </w:rPr>
        <w:t>d</w:t>
      </w:r>
      <w:r w:rsidR="00923A8B">
        <w:rPr>
          <w:b/>
          <w:bCs/>
          <w:szCs w:val="24"/>
        </w:rPr>
        <w:t>wodnieniem w Ciechocinku. Budowa ul. Sportowej wraz z odwodnieniem w Ciechocinku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A66DA4">
      <w:pPr>
        <w:spacing w:before="25" w:after="0"/>
        <w:rPr>
          <w:sz w:val="22"/>
        </w:rPr>
      </w:pPr>
      <w:r>
        <w:t>ocds-148610-ec992c13-9e0c-11ec-80f8-1ad70aec7fa4</w:t>
      </w:r>
      <w:bookmarkStart w:id="0" w:name="_GoBack"/>
      <w:bookmarkEnd w:id="0"/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923A8B"/>
    <w:rsid w:val="00A66DA4"/>
    <w:rsid w:val="00B03128"/>
    <w:rsid w:val="00BA4296"/>
    <w:rsid w:val="00BF1E96"/>
    <w:rsid w:val="00C0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21</cp:revision>
  <cp:lastPrinted>2022-03-04T13:03:00Z</cp:lastPrinted>
  <dcterms:created xsi:type="dcterms:W3CDTF">2022-02-22T10:28:00Z</dcterms:created>
  <dcterms:modified xsi:type="dcterms:W3CDTF">2022-03-07T11:51:00Z</dcterms:modified>
  <dc:language>pl-PL</dc:language>
</cp:coreProperties>
</file>