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B6A4" w14:textId="77777777" w:rsidR="00D13E09" w:rsidRPr="005C0F1F" w:rsidRDefault="00D13E09" w:rsidP="00D13E09">
      <w:pPr>
        <w:spacing w:after="0"/>
        <w:rPr>
          <w:b/>
          <w:bCs/>
        </w:rPr>
      </w:pPr>
    </w:p>
    <w:tbl>
      <w:tblPr>
        <w:tblW w:w="9577" w:type="dxa"/>
        <w:tblLook w:val="00A0" w:firstRow="1" w:lastRow="0" w:firstColumn="1" w:lastColumn="0" w:noHBand="0" w:noVBand="0"/>
      </w:tblPr>
      <w:tblGrid>
        <w:gridCol w:w="5778"/>
        <w:gridCol w:w="3799"/>
      </w:tblGrid>
      <w:tr w:rsidR="00D13E09" w:rsidRPr="005C0F1F" w14:paraId="3B65DEFE" w14:textId="77777777" w:rsidTr="005C0F1F">
        <w:trPr>
          <w:trHeight w:val="726"/>
        </w:trPr>
        <w:tc>
          <w:tcPr>
            <w:tcW w:w="9577" w:type="dxa"/>
            <w:gridSpan w:val="2"/>
            <w:vAlign w:val="center"/>
          </w:tcPr>
          <w:p w14:paraId="6D456BDF" w14:textId="77777777" w:rsidR="00055800" w:rsidRPr="00055800" w:rsidRDefault="00055800" w:rsidP="00055800">
            <w:pPr>
              <w:pStyle w:val="Tekstpodstawowy"/>
              <w:spacing w:after="0"/>
              <w:jc w:val="center"/>
              <w:rPr>
                <w:sz w:val="28"/>
                <w:szCs w:val="28"/>
              </w:rPr>
            </w:pPr>
            <w:r w:rsidRPr="00055800">
              <w:rPr>
                <w:sz w:val="28"/>
                <w:szCs w:val="28"/>
              </w:rPr>
              <w:t>SPECYFIKACJA WARUNKÓW ZAMÓWIENIA</w:t>
            </w:r>
          </w:p>
          <w:p w14:paraId="1B482FFE" w14:textId="77777777" w:rsidR="00D13E09" w:rsidRPr="00F06AFF" w:rsidRDefault="00055800" w:rsidP="00055800">
            <w:pPr>
              <w:pStyle w:val="Tekstpodstawowy"/>
              <w:spacing w:after="0"/>
              <w:jc w:val="center"/>
              <w:rPr>
                <w:b/>
                <w:sz w:val="28"/>
                <w:szCs w:val="28"/>
              </w:rPr>
            </w:pPr>
            <w:r w:rsidRPr="00055800">
              <w:rPr>
                <w:sz w:val="28"/>
                <w:szCs w:val="28"/>
              </w:rPr>
              <w:t>DO TRYBU PODSTAWOWEGO</w:t>
            </w:r>
          </w:p>
        </w:tc>
      </w:tr>
      <w:tr w:rsidR="00D13E09" w:rsidRPr="005C0F1F" w14:paraId="03D7699A" w14:textId="77777777" w:rsidTr="005C0F1F">
        <w:tc>
          <w:tcPr>
            <w:tcW w:w="9577" w:type="dxa"/>
            <w:gridSpan w:val="2"/>
          </w:tcPr>
          <w:p w14:paraId="4E288732" w14:textId="77777777" w:rsidR="00D13E09" w:rsidRPr="005C0F1F" w:rsidRDefault="00D13E09" w:rsidP="00D13E09">
            <w:pPr>
              <w:spacing w:after="0"/>
              <w:jc w:val="center"/>
            </w:pPr>
            <w:r w:rsidRPr="005C0F1F">
              <w:t>w postępowaniu o udzielenie zamówienia publicznego</w:t>
            </w:r>
          </w:p>
        </w:tc>
      </w:tr>
      <w:tr w:rsidR="00D13E09" w:rsidRPr="005C0F1F" w14:paraId="28FC6C0A" w14:textId="77777777" w:rsidTr="005C0F1F">
        <w:tc>
          <w:tcPr>
            <w:tcW w:w="9577" w:type="dxa"/>
            <w:gridSpan w:val="2"/>
          </w:tcPr>
          <w:p w14:paraId="79FAE3A7" w14:textId="77777777" w:rsidR="00D13E09" w:rsidRPr="005C0F1F" w:rsidRDefault="006B2075" w:rsidP="00D13E09">
            <w:pPr>
              <w:spacing w:after="0"/>
              <w:jc w:val="center"/>
            </w:pPr>
            <w:r>
              <w:t>na</w:t>
            </w:r>
          </w:p>
        </w:tc>
      </w:tr>
      <w:tr w:rsidR="00D13E09" w:rsidRPr="005C0F1F" w14:paraId="2BEE71DC" w14:textId="77777777" w:rsidTr="005C0F1F">
        <w:tc>
          <w:tcPr>
            <w:tcW w:w="9577" w:type="dxa"/>
            <w:gridSpan w:val="2"/>
          </w:tcPr>
          <w:p w14:paraId="76C98489" w14:textId="77777777" w:rsidR="00D13E09" w:rsidRPr="005C0F1F" w:rsidRDefault="00D13E09" w:rsidP="00D13E09">
            <w:pPr>
              <w:pStyle w:val="Tekstpodstawowy"/>
              <w:spacing w:after="0"/>
              <w:jc w:val="center"/>
              <w:rPr>
                <w:b/>
              </w:rPr>
            </w:pPr>
          </w:p>
        </w:tc>
      </w:tr>
      <w:tr w:rsidR="00D13E09" w:rsidRPr="005C0F1F" w14:paraId="1FACE43E" w14:textId="77777777" w:rsidTr="005C0F1F">
        <w:tc>
          <w:tcPr>
            <w:tcW w:w="9577" w:type="dxa"/>
            <w:gridSpan w:val="2"/>
          </w:tcPr>
          <w:p w14:paraId="7592C296" w14:textId="77777777" w:rsidR="00D13E09" w:rsidRDefault="00D13E09" w:rsidP="00D13E09">
            <w:pPr>
              <w:pStyle w:val="Tekstpodstawowy"/>
              <w:spacing w:after="0"/>
              <w:jc w:val="center"/>
            </w:pPr>
          </w:p>
          <w:p w14:paraId="1A3FE124" w14:textId="77777777" w:rsidR="00F06AFF" w:rsidRPr="005C0F1F" w:rsidRDefault="00F06AFF" w:rsidP="00D13E09">
            <w:pPr>
              <w:pStyle w:val="Tekstpodstawowy"/>
              <w:spacing w:after="0"/>
              <w:jc w:val="center"/>
            </w:pPr>
          </w:p>
        </w:tc>
      </w:tr>
      <w:tr w:rsidR="00D13E09" w:rsidRPr="005C0F1F" w14:paraId="2DDBBF1E" w14:textId="77777777" w:rsidTr="005C0F1F">
        <w:tc>
          <w:tcPr>
            <w:tcW w:w="9577" w:type="dxa"/>
            <w:gridSpan w:val="2"/>
          </w:tcPr>
          <w:p w14:paraId="46BCE0E9" w14:textId="77777777" w:rsidR="00224679" w:rsidRPr="00F06AFF" w:rsidRDefault="00224679" w:rsidP="00224679">
            <w:pPr>
              <w:autoSpaceDE w:val="0"/>
              <w:autoSpaceDN w:val="0"/>
              <w:adjustRightInd w:val="0"/>
              <w:spacing w:after="0"/>
              <w:jc w:val="center"/>
              <w:rPr>
                <w:b/>
                <w:bCs/>
              </w:rPr>
            </w:pPr>
            <w:r w:rsidRPr="00F06AFF">
              <w:rPr>
                <w:b/>
                <w:bCs/>
              </w:rPr>
              <w:t>„Świadczenie usług odbioru i zagospodarowania odpadów komunalnych</w:t>
            </w:r>
          </w:p>
          <w:p w14:paraId="570D21EF" w14:textId="77777777" w:rsidR="00D13E09" w:rsidRPr="005C0F1F" w:rsidRDefault="00224679" w:rsidP="00B61598">
            <w:pPr>
              <w:autoSpaceDE w:val="0"/>
              <w:autoSpaceDN w:val="0"/>
              <w:adjustRightInd w:val="0"/>
              <w:spacing w:after="0"/>
              <w:jc w:val="center"/>
              <w:rPr>
                <w:bCs/>
              </w:rPr>
            </w:pPr>
            <w:r w:rsidRPr="00F06AFF">
              <w:rPr>
                <w:b/>
                <w:bCs/>
              </w:rPr>
              <w:t>powstających na nieruchomościach zamieszkałych, na terenie Gminy Miejskiej Ciechocinek</w:t>
            </w:r>
            <w:r w:rsidR="00713BBF">
              <w:rPr>
                <w:b/>
                <w:bCs/>
              </w:rPr>
              <w:t xml:space="preserve"> </w:t>
            </w:r>
            <w:r w:rsidRPr="00F06AFF">
              <w:rPr>
                <w:b/>
                <w:bCs/>
              </w:rPr>
              <w:t>„</w:t>
            </w:r>
          </w:p>
        </w:tc>
      </w:tr>
      <w:tr w:rsidR="00D13E09" w:rsidRPr="005C0F1F" w14:paraId="40012B21" w14:textId="77777777" w:rsidTr="005C0F1F">
        <w:tc>
          <w:tcPr>
            <w:tcW w:w="9577" w:type="dxa"/>
            <w:gridSpan w:val="2"/>
          </w:tcPr>
          <w:p w14:paraId="623FADF3" w14:textId="77777777" w:rsidR="00D13E09" w:rsidRPr="005C0F1F" w:rsidRDefault="00300F32" w:rsidP="00DE5832">
            <w:pPr>
              <w:spacing w:after="0"/>
              <w:jc w:val="center"/>
            </w:pPr>
            <w:r>
              <w:t>nr sprawy: GT</w:t>
            </w:r>
            <w:r w:rsidR="008F46F1">
              <w:t>.</w:t>
            </w:r>
            <w:r w:rsidR="00D13E09" w:rsidRPr="005C0F1F">
              <w:t>271</w:t>
            </w:r>
            <w:r w:rsidR="008F46F1">
              <w:t>.</w:t>
            </w:r>
            <w:r w:rsidR="00DE5832">
              <w:t>20</w:t>
            </w:r>
            <w:r w:rsidR="008F46F1">
              <w:t>.</w:t>
            </w:r>
            <w:r w:rsidR="00D13E09" w:rsidRPr="005C0F1F">
              <w:t>20</w:t>
            </w:r>
            <w:r w:rsidR="003A1777">
              <w:t>2</w:t>
            </w:r>
            <w:r w:rsidR="00DE5832">
              <w:t>2</w:t>
            </w:r>
          </w:p>
        </w:tc>
      </w:tr>
      <w:tr w:rsidR="00D13E09" w:rsidRPr="005C0F1F" w14:paraId="4E853A04" w14:textId="77777777" w:rsidTr="005C0F1F">
        <w:tc>
          <w:tcPr>
            <w:tcW w:w="9577" w:type="dxa"/>
            <w:gridSpan w:val="2"/>
          </w:tcPr>
          <w:p w14:paraId="07E06164" w14:textId="77777777" w:rsidR="00D13E09" w:rsidRPr="005C0F1F" w:rsidRDefault="00D13E09" w:rsidP="005C0F1F">
            <w:pPr>
              <w:pStyle w:val="Tekstpodstawowy"/>
              <w:jc w:val="center"/>
              <w:rPr>
                <w:u w:val="single"/>
              </w:rPr>
            </w:pPr>
          </w:p>
          <w:p w14:paraId="4604E8FC" w14:textId="77777777" w:rsidR="00224679" w:rsidRPr="005C0F1F" w:rsidRDefault="00224679" w:rsidP="005C0F1F">
            <w:pPr>
              <w:pStyle w:val="Tekstpodstawowy"/>
              <w:jc w:val="center"/>
              <w:rPr>
                <w:u w:val="single"/>
              </w:rPr>
            </w:pPr>
          </w:p>
          <w:p w14:paraId="456AD31A" w14:textId="77777777" w:rsidR="00224679" w:rsidRPr="005C0F1F" w:rsidRDefault="00224679" w:rsidP="005C0F1F">
            <w:pPr>
              <w:pStyle w:val="Tekstpodstawowy"/>
              <w:jc w:val="center"/>
              <w:rPr>
                <w:u w:val="single"/>
              </w:rPr>
            </w:pPr>
          </w:p>
          <w:p w14:paraId="2E317832" w14:textId="77777777" w:rsidR="00224679" w:rsidRPr="005C0F1F" w:rsidRDefault="00224679" w:rsidP="005C0F1F">
            <w:pPr>
              <w:pStyle w:val="Tekstpodstawowy"/>
              <w:jc w:val="center"/>
              <w:rPr>
                <w:u w:val="single"/>
              </w:rPr>
            </w:pPr>
          </w:p>
          <w:p w14:paraId="3ADCD148" w14:textId="77777777" w:rsidR="00D13E09" w:rsidRPr="005C0F1F" w:rsidRDefault="00D13E09" w:rsidP="00D13E09">
            <w:pPr>
              <w:spacing w:after="0"/>
            </w:pPr>
            <w:r w:rsidRPr="005C0F1F">
              <w:t>Wykaz załączników</w:t>
            </w:r>
          </w:p>
          <w:p w14:paraId="44559D0F" w14:textId="77777777" w:rsidR="00D13E09" w:rsidRPr="005C0F1F" w:rsidRDefault="00D13E09" w:rsidP="00D13E09">
            <w:pPr>
              <w:spacing w:after="0"/>
            </w:pPr>
            <w:r w:rsidRPr="005C0F1F">
              <w:t xml:space="preserve">1. Formularz Ofertowy </w:t>
            </w:r>
          </w:p>
          <w:p w14:paraId="2377237D" w14:textId="77777777" w:rsidR="00D13E09" w:rsidRPr="005C0F1F" w:rsidRDefault="00D13E09" w:rsidP="00D13E09">
            <w:pPr>
              <w:spacing w:after="0"/>
            </w:pPr>
            <w:r w:rsidRPr="005C0F1F">
              <w:t xml:space="preserve">2.Opis przedmiotu zamówienia </w:t>
            </w:r>
          </w:p>
          <w:p w14:paraId="2C99407D" w14:textId="77777777" w:rsidR="00D13E09" w:rsidRPr="005C0F1F" w:rsidRDefault="00D13E09" w:rsidP="00D13E09">
            <w:pPr>
              <w:spacing w:after="0"/>
            </w:pPr>
            <w:r w:rsidRPr="005C0F1F">
              <w:t xml:space="preserve">3. Projekt umowy </w:t>
            </w:r>
          </w:p>
          <w:p w14:paraId="0E4BB93B" w14:textId="77777777" w:rsidR="00D13E09" w:rsidRPr="005C0F1F" w:rsidRDefault="00D13E09" w:rsidP="005C0F1F">
            <w:pPr>
              <w:pStyle w:val="Tekstpodstawowy"/>
              <w:jc w:val="center"/>
              <w:rPr>
                <w:u w:val="single"/>
              </w:rPr>
            </w:pPr>
          </w:p>
          <w:p w14:paraId="0A0DBA4B" w14:textId="77777777" w:rsidR="00D13E09" w:rsidRPr="005C0F1F" w:rsidRDefault="00D13E09" w:rsidP="00D13E09">
            <w:pPr>
              <w:pStyle w:val="Tekstpodstawowy"/>
              <w:rPr>
                <w:u w:val="single"/>
              </w:rPr>
            </w:pPr>
          </w:p>
          <w:p w14:paraId="4BB08904" w14:textId="77777777" w:rsidR="00D13E09" w:rsidRPr="005C0F1F" w:rsidRDefault="00D13E09" w:rsidP="005C0F1F">
            <w:pPr>
              <w:pStyle w:val="Tekstpodstawowy"/>
              <w:rPr>
                <w:u w:val="single"/>
              </w:rPr>
            </w:pPr>
          </w:p>
        </w:tc>
      </w:tr>
      <w:tr w:rsidR="00D13E09" w:rsidRPr="005C0F1F" w14:paraId="2410CA6B" w14:textId="77777777" w:rsidTr="005C0F1F">
        <w:trPr>
          <w:trHeight w:val="193"/>
        </w:trPr>
        <w:tc>
          <w:tcPr>
            <w:tcW w:w="5778" w:type="dxa"/>
          </w:tcPr>
          <w:p w14:paraId="680F83F1" w14:textId="77777777" w:rsidR="00D13E09" w:rsidRPr="005C0F1F" w:rsidRDefault="00D13E09" w:rsidP="005C0F1F">
            <w:pPr>
              <w:pStyle w:val="Tekstpodstawowy"/>
              <w:rPr>
                <w:b/>
                <w:u w:val="single"/>
              </w:rPr>
            </w:pPr>
          </w:p>
        </w:tc>
        <w:tc>
          <w:tcPr>
            <w:tcW w:w="3799" w:type="dxa"/>
            <w:vAlign w:val="center"/>
          </w:tcPr>
          <w:p w14:paraId="3645A23F" w14:textId="77777777" w:rsidR="00D13E09" w:rsidRPr="005C0F1F" w:rsidRDefault="00D13E09" w:rsidP="005C0F1F">
            <w:pPr>
              <w:pStyle w:val="Tekstpodstawowy"/>
              <w:ind w:left="33"/>
              <w:rPr>
                <w:b/>
              </w:rPr>
            </w:pPr>
          </w:p>
          <w:p w14:paraId="286E21BB" w14:textId="77777777" w:rsidR="005323CF" w:rsidRPr="005C0F1F" w:rsidRDefault="005323CF" w:rsidP="005C0F1F">
            <w:pPr>
              <w:pStyle w:val="Tekstpodstawowy"/>
              <w:ind w:left="33"/>
              <w:rPr>
                <w:b/>
              </w:rPr>
            </w:pPr>
          </w:p>
        </w:tc>
      </w:tr>
      <w:tr w:rsidR="00D13E09" w:rsidRPr="005C0F1F" w14:paraId="4E2579CA" w14:textId="77777777" w:rsidTr="005C0F1F">
        <w:tc>
          <w:tcPr>
            <w:tcW w:w="5778" w:type="dxa"/>
          </w:tcPr>
          <w:p w14:paraId="3332294A" w14:textId="77777777" w:rsidR="00D13E09" w:rsidRPr="005C0F1F" w:rsidRDefault="00D13E09" w:rsidP="005C0F1F"/>
        </w:tc>
        <w:tc>
          <w:tcPr>
            <w:tcW w:w="3799" w:type="dxa"/>
            <w:vAlign w:val="center"/>
          </w:tcPr>
          <w:p w14:paraId="2666BB20" w14:textId="77777777" w:rsidR="00D13E09" w:rsidRPr="005C0F1F" w:rsidRDefault="00D13E09" w:rsidP="005C0F1F">
            <w:pPr>
              <w:ind w:left="33"/>
            </w:pPr>
          </w:p>
        </w:tc>
      </w:tr>
      <w:tr w:rsidR="00D13E09" w:rsidRPr="005C0F1F" w14:paraId="14DB91BE" w14:textId="77777777" w:rsidTr="005C0F1F">
        <w:tc>
          <w:tcPr>
            <w:tcW w:w="5778" w:type="dxa"/>
          </w:tcPr>
          <w:p w14:paraId="0EBE18F2" w14:textId="77777777" w:rsidR="00D13E09" w:rsidRPr="005C0F1F" w:rsidRDefault="00D13E09" w:rsidP="005C0F1F">
            <w:pPr>
              <w:pStyle w:val="Tekstpodstawowy"/>
              <w:jc w:val="center"/>
              <w:rPr>
                <w:b/>
                <w:u w:val="single"/>
              </w:rPr>
            </w:pPr>
          </w:p>
        </w:tc>
        <w:tc>
          <w:tcPr>
            <w:tcW w:w="3799" w:type="dxa"/>
          </w:tcPr>
          <w:p w14:paraId="2DCFB83C" w14:textId="6FC3C0F3" w:rsidR="00D13E09" w:rsidRPr="00143418" w:rsidRDefault="00D13E09" w:rsidP="005C0F1F">
            <w:pPr>
              <w:pStyle w:val="Tekstpodstawowy"/>
              <w:jc w:val="center"/>
              <w:rPr>
                <w:bCs/>
              </w:rPr>
            </w:pPr>
            <w:r w:rsidRPr="005C0F1F">
              <w:t>Z A T W I E R D Z A M</w:t>
            </w:r>
            <w:r w:rsidR="00143418">
              <w:br/>
            </w:r>
            <w:r w:rsidR="00143418">
              <w:rPr>
                <w:bCs/>
              </w:rPr>
              <w:t>Burmistrz Jarosław Jucewicz</w:t>
            </w:r>
          </w:p>
        </w:tc>
      </w:tr>
    </w:tbl>
    <w:p w14:paraId="4672E57D" w14:textId="77777777" w:rsidR="00D13E09" w:rsidRPr="005C0F1F" w:rsidRDefault="00D13E09" w:rsidP="007D3625">
      <w:pPr>
        <w:spacing w:after="0"/>
        <w:jc w:val="center"/>
        <w:rPr>
          <w:b/>
          <w:bCs/>
        </w:rPr>
      </w:pPr>
    </w:p>
    <w:p w14:paraId="40DAC07B" w14:textId="77777777" w:rsidR="00D13E09" w:rsidRPr="005C0F1F" w:rsidRDefault="00D13E09" w:rsidP="007D3625">
      <w:pPr>
        <w:spacing w:after="0"/>
        <w:jc w:val="center"/>
        <w:rPr>
          <w:b/>
          <w:bCs/>
        </w:rPr>
      </w:pPr>
    </w:p>
    <w:p w14:paraId="231700E2" w14:textId="77777777" w:rsidR="00224679" w:rsidRPr="005C0F1F" w:rsidRDefault="00224679" w:rsidP="007D3625">
      <w:pPr>
        <w:spacing w:after="0"/>
        <w:jc w:val="center"/>
        <w:rPr>
          <w:b/>
          <w:bCs/>
        </w:rPr>
      </w:pPr>
    </w:p>
    <w:p w14:paraId="44899B8B" w14:textId="77777777" w:rsidR="005323CF" w:rsidRPr="005C0F1F" w:rsidRDefault="005323CF" w:rsidP="007D3625">
      <w:pPr>
        <w:spacing w:after="0"/>
        <w:jc w:val="center"/>
        <w:rPr>
          <w:b/>
          <w:bCs/>
        </w:rPr>
      </w:pPr>
    </w:p>
    <w:p w14:paraId="6E20FB3C" w14:textId="77777777" w:rsidR="005323CF" w:rsidRPr="005C0F1F" w:rsidRDefault="005323CF" w:rsidP="007D3625">
      <w:pPr>
        <w:spacing w:after="0"/>
        <w:jc w:val="center"/>
        <w:rPr>
          <w:b/>
          <w:bCs/>
        </w:rPr>
      </w:pPr>
    </w:p>
    <w:p w14:paraId="0253218A" w14:textId="77777777" w:rsidR="005323CF" w:rsidRPr="005C0F1F" w:rsidRDefault="005323CF" w:rsidP="007D3625">
      <w:pPr>
        <w:spacing w:after="0"/>
        <w:jc w:val="center"/>
        <w:rPr>
          <w:b/>
          <w:bCs/>
        </w:rPr>
      </w:pPr>
    </w:p>
    <w:p w14:paraId="4A3A5E9C" w14:textId="77777777" w:rsidR="005323CF" w:rsidRPr="005C0F1F" w:rsidRDefault="005323CF" w:rsidP="007D3625">
      <w:pPr>
        <w:spacing w:after="0"/>
        <w:jc w:val="center"/>
        <w:rPr>
          <w:b/>
          <w:bCs/>
        </w:rPr>
      </w:pPr>
    </w:p>
    <w:p w14:paraId="3C4C5859" w14:textId="77777777" w:rsidR="005323CF" w:rsidRPr="005C0F1F" w:rsidRDefault="005323CF" w:rsidP="007D3625">
      <w:pPr>
        <w:spacing w:after="0"/>
        <w:jc w:val="center"/>
        <w:rPr>
          <w:b/>
          <w:bCs/>
        </w:rPr>
      </w:pPr>
    </w:p>
    <w:p w14:paraId="57E6185C" w14:textId="77777777" w:rsidR="005323CF" w:rsidRPr="005C0F1F" w:rsidRDefault="005323CF" w:rsidP="007D3625">
      <w:pPr>
        <w:spacing w:after="0"/>
        <w:jc w:val="center"/>
        <w:rPr>
          <w:b/>
          <w:bCs/>
        </w:rPr>
      </w:pPr>
    </w:p>
    <w:p w14:paraId="31416CF2" w14:textId="77777777" w:rsidR="005323CF" w:rsidRPr="005C0F1F" w:rsidRDefault="005323CF" w:rsidP="007D3625">
      <w:pPr>
        <w:spacing w:after="0"/>
        <w:jc w:val="center"/>
        <w:rPr>
          <w:b/>
          <w:bCs/>
        </w:rPr>
      </w:pPr>
    </w:p>
    <w:p w14:paraId="35FD4C7E" w14:textId="77777777" w:rsidR="00224679" w:rsidRPr="005C0F1F" w:rsidRDefault="00224679" w:rsidP="007D3625">
      <w:pPr>
        <w:spacing w:after="0"/>
        <w:jc w:val="center"/>
        <w:rPr>
          <w:b/>
          <w:bCs/>
        </w:rPr>
      </w:pPr>
    </w:p>
    <w:p w14:paraId="516C49AD" w14:textId="77777777" w:rsidR="00224679" w:rsidRPr="005C0F1F" w:rsidRDefault="00224679" w:rsidP="007D3625">
      <w:pPr>
        <w:spacing w:after="0"/>
        <w:jc w:val="center"/>
        <w:rPr>
          <w:b/>
          <w:bCs/>
        </w:rPr>
      </w:pPr>
    </w:p>
    <w:p w14:paraId="42534BC3" w14:textId="77777777" w:rsidR="00224679" w:rsidRPr="005C0F1F" w:rsidRDefault="00224679" w:rsidP="007D3625">
      <w:pPr>
        <w:spacing w:after="0"/>
        <w:jc w:val="center"/>
        <w:rPr>
          <w:b/>
          <w:bCs/>
        </w:rPr>
      </w:pPr>
    </w:p>
    <w:p w14:paraId="108E507C" w14:textId="77777777" w:rsidR="00D13E09" w:rsidRPr="005C0F1F" w:rsidRDefault="00D13E09" w:rsidP="007D3625">
      <w:pPr>
        <w:spacing w:after="0"/>
        <w:jc w:val="center"/>
        <w:rPr>
          <w:b/>
          <w:bCs/>
        </w:rPr>
      </w:pPr>
    </w:p>
    <w:p w14:paraId="3EB253F4" w14:textId="77777777" w:rsidR="00D13E09" w:rsidRPr="005304E5" w:rsidRDefault="00D13E09" w:rsidP="00D13E09">
      <w:pPr>
        <w:spacing w:after="0"/>
        <w:rPr>
          <w:b/>
          <w:bCs/>
          <w:u w:val="single"/>
        </w:rPr>
      </w:pPr>
      <w:r w:rsidRPr="005304E5">
        <w:rPr>
          <w:b/>
          <w:bCs/>
          <w:u w:val="single"/>
        </w:rPr>
        <w:t>1.Nazwa oraz adres Zamawiającego</w:t>
      </w:r>
      <w:r w:rsidR="000742AA" w:rsidRPr="005304E5">
        <w:rPr>
          <w:b/>
          <w:bCs/>
          <w:u w:val="single"/>
        </w:rPr>
        <w:t xml:space="preserve">: </w:t>
      </w:r>
    </w:p>
    <w:p w14:paraId="5A4B863D" w14:textId="77777777" w:rsidR="000742AA" w:rsidRPr="00A95FDC" w:rsidRDefault="00D13E09" w:rsidP="00D13E09">
      <w:pPr>
        <w:spacing w:after="0"/>
        <w:rPr>
          <w:i/>
        </w:rPr>
      </w:pPr>
      <w:r w:rsidRPr="005C0F1F">
        <w:rPr>
          <w:b/>
          <w:bCs/>
        </w:rPr>
        <w:t xml:space="preserve"> </w:t>
      </w:r>
      <w:r w:rsidR="000742AA" w:rsidRPr="00A95FDC">
        <w:rPr>
          <w:i/>
        </w:rPr>
        <w:t>Gmina Miejska Ciechocinek</w:t>
      </w:r>
    </w:p>
    <w:p w14:paraId="1E69C0C2" w14:textId="77777777" w:rsidR="000742AA" w:rsidRPr="00A95FDC" w:rsidRDefault="00D13E09">
      <w:pPr>
        <w:spacing w:after="0"/>
        <w:rPr>
          <w:i/>
        </w:rPr>
      </w:pPr>
      <w:r w:rsidRPr="00A95FDC">
        <w:rPr>
          <w:i/>
        </w:rPr>
        <w:t xml:space="preserve"> </w:t>
      </w:r>
      <w:r w:rsidR="00290348" w:rsidRPr="00A95FDC">
        <w:rPr>
          <w:i/>
        </w:rPr>
        <w:t>u</w:t>
      </w:r>
      <w:r w:rsidR="000742AA" w:rsidRPr="00A95FDC">
        <w:rPr>
          <w:i/>
        </w:rPr>
        <w:t>l. Kopernika 19</w:t>
      </w:r>
    </w:p>
    <w:p w14:paraId="5A1489D9" w14:textId="77777777" w:rsidR="000742AA" w:rsidRPr="00A95FDC" w:rsidRDefault="00290348">
      <w:pPr>
        <w:spacing w:after="0"/>
        <w:rPr>
          <w:i/>
        </w:rPr>
      </w:pPr>
      <w:r w:rsidRPr="00A95FDC">
        <w:rPr>
          <w:i/>
        </w:rPr>
        <w:t xml:space="preserve"> </w:t>
      </w:r>
      <w:r w:rsidR="000742AA" w:rsidRPr="00A95FDC">
        <w:rPr>
          <w:i/>
        </w:rPr>
        <w:t>87-720 Ciechocinek</w:t>
      </w:r>
    </w:p>
    <w:p w14:paraId="60F92C96" w14:textId="77777777" w:rsidR="00A95FDC" w:rsidRPr="005304E5" w:rsidRDefault="00A95FDC" w:rsidP="00A95FDC">
      <w:pPr>
        <w:spacing w:after="0"/>
        <w:rPr>
          <w:i/>
        </w:rPr>
      </w:pPr>
      <w:r w:rsidRPr="005304E5">
        <w:rPr>
          <w:i/>
        </w:rPr>
        <w:t>Tel. 54 416 18 00</w:t>
      </w:r>
    </w:p>
    <w:p w14:paraId="52305FC4" w14:textId="77777777" w:rsidR="00A95FDC" w:rsidRPr="005304E5" w:rsidRDefault="00A95FDC" w:rsidP="00A95FDC">
      <w:pPr>
        <w:spacing w:after="0"/>
        <w:rPr>
          <w:i/>
        </w:rPr>
      </w:pPr>
      <w:r w:rsidRPr="005304E5">
        <w:rPr>
          <w:i/>
        </w:rPr>
        <w:t>e-mail: ratusz@ciechocinek.pl</w:t>
      </w:r>
    </w:p>
    <w:p w14:paraId="24D6C3E9" w14:textId="77777777" w:rsidR="00A95FDC" w:rsidRDefault="00A95FDC" w:rsidP="00A95FDC">
      <w:pPr>
        <w:spacing w:after="0"/>
        <w:rPr>
          <w:i/>
        </w:rPr>
      </w:pPr>
      <w:r w:rsidRPr="00A95FDC">
        <w:rPr>
          <w:i/>
        </w:rPr>
        <w:t xml:space="preserve">adres strony internetowej postępowania  </w:t>
      </w:r>
      <w:hyperlink r:id="rId8" w:history="1">
        <w:r w:rsidRPr="00F11325">
          <w:rPr>
            <w:rStyle w:val="Hipercze"/>
            <w:i/>
          </w:rPr>
          <w:t>www.bip.ciechocinek.pl</w:t>
        </w:r>
      </w:hyperlink>
    </w:p>
    <w:p w14:paraId="5E269616" w14:textId="77777777" w:rsidR="00A95FDC" w:rsidRPr="005304E5" w:rsidRDefault="00A95FDC" w:rsidP="00A95FDC">
      <w:pPr>
        <w:spacing w:after="0"/>
        <w:rPr>
          <w:b/>
          <w:u w:val="single"/>
        </w:rPr>
      </w:pPr>
      <w:r w:rsidRPr="005304E5">
        <w:rPr>
          <w:b/>
          <w:u w:val="single"/>
        </w:rPr>
        <w:t>2.Adres strony, na której udostępniane będą zmiany i wyjaśnienia SWZ oraz inne dokumenty</w:t>
      </w:r>
    </w:p>
    <w:p w14:paraId="0958BF09" w14:textId="77777777" w:rsidR="00A95FDC" w:rsidRPr="00A95FDC" w:rsidRDefault="00000000" w:rsidP="00A95FDC">
      <w:pPr>
        <w:spacing w:after="0"/>
        <w:rPr>
          <w:i/>
        </w:rPr>
      </w:pPr>
      <w:hyperlink r:id="rId9" w:history="1">
        <w:r w:rsidR="00A95FDC" w:rsidRPr="00A95FDC">
          <w:rPr>
            <w:rStyle w:val="Hipercze"/>
            <w:i/>
          </w:rPr>
          <w:t>www.bip.ciechocinek.pl</w:t>
        </w:r>
      </w:hyperlink>
      <w:r w:rsidR="00A95FDC" w:rsidRPr="00A95FDC">
        <w:rPr>
          <w:i/>
        </w:rPr>
        <w:t xml:space="preserve"> </w:t>
      </w:r>
    </w:p>
    <w:p w14:paraId="2CA5651B" w14:textId="77777777" w:rsidR="00A95FDC" w:rsidRPr="00A95FDC" w:rsidRDefault="00A95FDC" w:rsidP="00A95FDC">
      <w:pPr>
        <w:spacing w:after="0"/>
        <w:rPr>
          <w:i/>
        </w:rPr>
      </w:pPr>
    </w:p>
    <w:p w14:paraId="6024966C" w14:textId="77777777" w:rsidR="00290348" w:rsidRPr="005304E5" w:rsidRDefault="00A95FDC" w:rsidP="00290348">
      <w:pPr>
        <w:spacing w:after="0"/>
        <w:rPr>
          <w:b/>
          <w:u w:val="single"/>
        </w:rPr>
      </w:pPr>
      <w:r w:rsidRPr="005304E5">
        <w:rPr>
          <w:b/>
          <w:u w:val="single"/>
        </w:rPr>
        <w:t>3</w:t>
      </w:r>
      <w:r w:rsidR="00290348" w:rsidRPr="005304E5">
        <w:rPr>
          <w:b/>
          <w:u w:val="single"/>
        </w:rPr>
        <w:t>. Tryb udzielenia zamówienia</w:t>
      </w:r>
    </w:p>
    <w:p w14:paraId="76AB905D" w14:textId="77777777" w:rsidR="00A243C7" w:rsidRDefault="00A95FDC" w:rsidP="00A243C7">
      <w:pPr>
        <w:spacing w:after="0"/>
      </w:pPr>
      <w:r>
        <w:t>Tryb podstawowy</w:t>
      </w:r>
    </w:p>
    <w:p w14:paraId="2ECE258A" w14:textId="77777777" w:rsidR="00A95FDC" w:rsidRDefault="00A95FDC" w:rsidP="00A243C7">
      <w:pPr>
        <w:spacing w:after="0"/>
      </w:pPr>
    </w:p>
    <w:p w14:paraId="3582EC63" w14:textId="77777777" w:rsidR="00A95FDC" w:rsidRPr="00A95FDC" w:rsidRDefault="00A95FDC" w:rsidP="00A95FDC">
      <w:pPr>
        <w:spacing w:after="0"/>
        <w:rPr>
          <w:b/>
          <w:bCs/>
        </w:rPr>
      </w:pPr>
      <w:r w:rsidRPr="005304E5">
        <w:rPr>
          <w:b/>
          <w:bCs/>
          <w:u w:val="single"/>
        </w:rPr>
        <w:t>4. Informacja, czy zamawiający przewiduje wybór najkorzystniejszej oferty z możliwością</w:t>
      </w:r>
      <w:r w:rsidRPr="00A95FDC">
        <w:rPr>
          <w:b/>
          <w:bCs/>
        </w:rPr>
        <w:t xml:space="preserve"> prowadzenia negocjacji</w:t>
      </w:r>
    </w:p>
    <w:p w14:paraId="7AB34FDA" w14:textId="77777777" w:rsidR="00A95FDC" w:rsidRDefault="00A95FDC" w:rsidP="00A95FDC">
      <w:pPr>
        <w:spacing w:after="0"/>
        <w:rPr>
          <w:bCs/>
        </w:rPr>
      </w:pPr>
      <w:r w:rsidRPr="00A95FDC">
        <w:rPr>
          <w:bCs/>
        </w:rPr>
        <w:t>Zamawiający nie przewiduje wyboru najkorzystniejszej oferty z możliwością prowadzenia negocjacji.</w:t>
      </w:r>
    </w:p>
    <w:p w14:paraId="4C0B5FBF" w14:textId="77777777" w:rsidR="00A95FDC" w:rsidRPr="005304E5" w:rsidRDefault="00A95FDC" w:rsidP="00A243C7">
      <w:pPr>
        <w:spacing w:after="0"/>
        <w:rPr>
          <w:bCs/>
          <w:u w:val="single"/>
        </w:rPr>
      </w:pPr>
    </w:p>
    <w:p w14:paraId="6B64FE79" w14:textId="77777777" w:rsidR="000742AA" w:rsidRPr="005304E5" w:rsidRDefault="00A95FDC">
      <w:pPr>
        <w:spacing w:after="0"/>
        <w:rPr>
          <w:b/>
          <w:bCs/>
          <w:u w:val="single"/>
        </w:rPr>
      </w:pPr>
      <w:r w:rsidRPr="005304E5">
        <w:rPr>
          <w:b/>
          <w:bCs/>
          <w:u w:val="single"/>
        </w:rPr>
        <w:t>5</w:t>
      </w:r>
      <w:r w:rsidR="000742AA" w:rsidRPr="005304E5">
        <w:rPr>
          <w:b/>
          <w:bCs/>
          <w:u w:val="single"/>
        </w:rPr>
        <w:t xml:space="preserve">. Przedmiot </w:t>
      </w:r>
      <w:proofErr w:type="gramStart"/>
      <w:r w:rsidR="000742AA" w:rsidRPr="005304E5">
        <w:rPr>
          <w:b/>
          <w:bCs/>
          <w:u w:val="single"/>
        </w:rPr>
        <w:t>zamówienia:</w:t>
      </w:r>
      <w:r w:rsidR="000742AA" w:rsidRPr="005304E5">
        <w:rPr>
          <w:u w:val="single"/>
        </w:rPr>
        <w:t>.</w:t>
      </w:r>
      <w:proofErr w:type="gramEnd"/>
    </w:p>
    <w:p w14:paraId="1C834ADD" w14:textId="77777777" w:rsidR="000742AA" w:rsidRPr="005C0F1F" w:rsidRDefault="000742AA">
      <w:pPr>
        <w:spacing w:after="0"/>
        <w:rPr>
          <w:b/>
          <w:bCs/>
        </w:rPr>
      </w:pPr>
      <w:r w:rsidRPr="005C0F1F">
        <w:rPr>
          <w:b/>
          <w:bCs/>
        </w:rPr>
        <w:t>„Świadczenie usług odbioru i zagospodarowania odpadów komunalnych</w:t>
      </w:r>
    </w:p>
    <w:p w14:paraId="73DBD121" w14:textId="77777777" w:rsidR="000742AA" w:rsidRPr="005C0F1F" w:rsidRDefault="000742AA">
      <w:pPr>
        <w:spacing w:after="0"/>
        <w:rPr>
          <w:b/>
          <w:bCs/>
        </w:rPr>
      </w:pPr>
      <w:r w:rsidRPr="005C0F1F">
        <w:rPr>
          <w:b/>
          <w:bCs/>
        </w:rPr>
        <w:t>powstających na nieruchomościach zamieszkałych, na terenie Gminy Miejskiej</w:t>
      </w:r>
    </w:p>
    <w:p w14:paraId="52F2DED1" w14:textId="77777777" w:rsidR="000742AA" w:rsidRPr="005C0F1F" w:rsidRDefault="00FC7AB9">
      <w:pPr>
        <w:spacing w:after="0"/>
        <w:rPr>
          <w:b/>
          <w:bCs/>
        </w:rPr>
      </w:pPr>
      <w:r w:rsidRPr="005C0F1F">
        <w:rPr>
          <w:b/>
          <w:bCs/>
        </w:rPr>
        <w:t>Ciechocinek „</w:t>
      </w:r>
      <w:r w:rsidR="000742AA" w:rsidRPr="005C0F1F">
        <w:rPr>
          <w:b/>
          <w:bCs/>
        </w:rPr>
        <w:t>”.</w:t>
      </w:r>
    </w:p>
    <w:p w14:paraId="4A5ACD45" w14:textId="77777777" w:rsidR="00D13E09" w:rsidRPr="005C0F1F" w:rsidRDefault="00D13E09">
      <w:pPr>
        <w:spacing w:after="0"/>
      </w:pPr>
      <w:r w:rsidRPr="005C0F1F">
        <w:t>Kody zamówienia według Wspólnego Słownika Zamówień (CPV):</w:t>
      </w:r>
    </w:p>
    <w:p w14:paraId="1881A5A3" w14:textId="77777777" w:rsidR="00D13E09" w:rsidRPr="005C0F1F" w:rsidRDefault="00D13E09" w:rsidP="00D13E09">
      <w:pPr>
        <w:spacing w:after="0"/>
      </w:pPr>
      <w:r w:rsidRPr="005C0F1F">
        <w:t>90500000-2 – Usługi związane z odpadami</w:t>
      </w:r>
    </w:p>
    <w:p w14:paraId="40BC2253" w14:textId="77777777" w:rsidR="00D13E09" w:rsidRPr="005C0F1F" w:rsidRDefault="00D13E09" w:rsidP="00D13E09">
      <w:pPr>
        <w:spacing w:after="0"/>
      </w:pPr>
      <w:r w:rsidRPr="005C0F1F">
        <w:t>90511000-2 – Usługi wywozu odpadów</w:t>
      </w:r>
    </w:p>
    <w:p w14:paraId="0C7DA844" w14:textId="77777777" w:rsidR="00D13E09" w:rsidRPr="005C0F1F" w:rsidRDefault="00D13E09" w:rsidP="00D13E09">
      <w:pPr>
        <w:spacing w:after="0"/>
      </w:pPr>
      <w:r w:rsidRPr="005C0F1F">
        <w:t>90512000-9 – Usługi transportu odpadów</w:t>
      </w:r>
    </w:p>
    <w:p w14:paraId="4BACF193" w14:textId="77777777" w:rsidR="00D13E09" w:rsidRPr="005C0F1F" w:rsidRDefault="00D13E09" w:rsidP="00D13E09">
      <w:pPr>
        <w:spacing w:after="0"/>
      </w:pPr>
      <w:r w:rsidRPr="005C0F1F">
        <w:t>90513100-7 – Usługi wywozu odpadów pochodzących z gospodarstw domowych</w:t>
      </w:r>
    </w:p>
    <w:p w14:paraId="44BC6912" w14:textId="77777777" w:rsidR="00D13E09" w:rsidRPr="005C0F1F" w:rsidRDefault="00D13E09" w:rsidP="00D13E09">
      <w:pPr>
        <w:spacing w:after="0"/>
      </w:pPr>
      <w:r w:rsidRPr="005C0F1F">
        <w:t>90514000-3 – Usługi recyklingu odpadów</w:t>
      </w:r>
    </w:p>
    <w:p w14:paraId="0B17BB1F" w14:textId="77777777" w:rsidR="00D13E09" w:rsidRPr="005C0F1F" w:rsidRDefault="00D13E09" w:rsidP="00D13E09">
      <w:pPr>
        <w:spacing w:after="0"/>
      </w:pPr>
      <w:r w:rsidRPr="005C0F1F">
        <w:t>90533000-2 – Usługi gospodarki odpadami</w:t>
      </w:r>
    </w:p>
    <w:p w14:paraId="28725719" w14:textId="77777777" w:rsidR="000742AA" w:rsidRPr="005C0F1F" w:rsidRDefault="000742AA">
      <w:pPr>
        <w:spacing w:after="0"/>
      </w:pPr>
    </w:p>
    <w:p w14:paraId="458434D2" w14:textId="77777777" w:rsidR="000742AA" w:rsidRPr="005C0F1F" w:rsidRDefault="000742AA">
      <w:pPr>
        <w:spacing w:after="0"/>
      </w:pPr>
      <w:r w:rsidRPr="005C0F1F">
        <w:rPr>
          <w:b/>
          <w:bCs/>
        </w:rPr>
        <w:t>I. Opis przedmiotu zamówienia.</w:t>
      </w:r>
    </w:p>
    <w:p w14:paraId="7BEB34DA" w14:textId="77777777" w:rsidR="000742AA" w:rsidRPr="005C0F1F" w:rsidRDefault="000742AA">
      <w:pPr>
        <w:spacing w:after="0"/>
      </w:pPr>
    </w:p>
    <w:p w14:paraId="095783DD" w14:textId="77777777" w:rsidR="000742AA" w:rsidRPr="005C0F1F" w:rsidRDefault="000742AA">
      <w:pPr>
        <w:spacing w:after="0"/>
      </w:pPr>
      <w:r w:rsidRPr="005C0F1F">
        <w:t>1. Przedmiotem zamówienia jest świadczenie usług polegających na odbiorze i</w:t>
      </w:r>
    </w:p>
    <w:p w14:paraId="7D6A61B7" w14:textId="77777777" w:rsidR="000742AA" w:rsidRPr="005C0F1F" w:rsidRDefault="000742AA">
      <w:pPr>
        <w:spacing w:after="0"/>
      </w:pPr>
      <w:r w:rsidRPr="005C0F1F">
        <w:t>zagospodarowaniu odpadów komunalnych gromadzonych na terenach nieruchomości, na</w:t>
      </w:r>
    </w:p>
    <w:p w14:paraId="75339EAA" w14:textId="77777777" w:rsidR="000742AA" w:rsidRPr="005C0F1F" w:rsidRDefault="000742AA">
      <w:pPr>
        <w:spacing w:after="0"/>
      </w:pPr>
      <w:r w:rsidRPr="005C0F1F">
        <w:t>których zamieszkują mieszkańcy, położonych na terenie Gminy Miejskiej Ciechocinek, dalej</w:t>
      </w:r>
    </w:p>
    <w:p w14:paraId="585AE341" w14:textId="77777777" w:rsidR="000742AA" w:rsidRPr="005C0F1F" w:rsidRDefault="000742AA">
      <w:pPr>
        <w:spacing w:after="0"/>
      </w:pPr>
      <w:r w:rsidRPr="005C0F1F">
        <w:t xml:space="preserve">zwana Gminą, </w:t>
      </w:r>
      <w:r w:rsidRPr="005C0F1F">
        <w:rPr>
          <w:b/>
          <w:bCs/>
        </w:rPr>
        <w:t>w okresie od</w:t>
      </w:r>
      <w:r w:rsidR="00D542EA">
        <w:rPr>
          <w:b/>
          <w:bCs/>
        </w:rPr>
        <w:t xml:space="preserve"> 1</w:t>
      </w:r>
      <w:r w:rsidRPr="005C0F1F">
        <w:rPr>
          <w:b/>
          <w:bCs/>
        </w:rPr>
        <w:t xml:space="preserve"> </w:t>
      </w:r>
      <w:proofErr w:type="gramStart"/>
      <w:r w:rsidR="00A95FDC">
        <w:rPr>
          <w:b/>
          <w:bCs/>
        </w:rPr>
        <w:t>stycznia</w:t>
      </w:r>
      <w:r w:rsidRPr="005C0F1F">
        <w:rPr>
          <w:b/>
          <w:bCs/>
        </w:rPr>
        <w:t xml:space="preserve">  20</w:t>
      </w:r>
      <w:r w:rsidR="001A4198">
        <w:rPr>
          <w:b/>
          <w:bCs/>
        </w:rPr>
        <w:t>2</w:t>
      </w:r>
      <w:r w:rsidR="00A95FDC">
        <w:rPr>
          <w:b/>
          <w:bCs/>
        </w:rPr>
        <w:t>3</w:t>
      </w:r>
      <w:proofErr w:type="gramEnd"/>
      <w:r w:rsidRPr="005C0F1F">
        <w:rPr>
          <w:b/>
          <w:bCs/>
        </w:rPr>
        <w:t xml:space="preserve"> r. do</w:t>
      </w:r>
      <w:r w:rsidR="00B61598">
        <w:rPr>
          <w:b/>
          <w:bCs/>
        </w:rPr>
        <w:t xml:space="preserve"> </w:t>
      </w:r>
      <w:r w:rsidRPr="005C0F1F">
        <w:rPr>
          <w:b/>
          <w:bCs/>
        </w:rPr>
        <w:t xml:space="preserve"> </w:t>
      </w:r>
      <w:r w:rsidR="00300F32">
        <w:rPr>
          <w:b/>
          <w:bCs/>
        </w:rPr>
        <w:t>31</w:t>
      </w:r>
      <w:r w:rsidR="00B61598">
        <w:rPr>
          <w:b/>
          <w:bCs/>
        </w:rPr>
        <w:t xml:space="preserve"> </w:t>
      </w:r>
      <w:r w:rsidR="00D542EA">
        <w:rPr>
          <w:b/>
          <w:bCs/>
        </w:rPr>
        <w:t xml:space="preserve">grudnia </w:t>
      </w:r>
      <w:r w:rsidR="00B61598">
        <w:rPr>
          <w:b/>
          <w:bCs/>
        </w:rPr>
        <w:t xml:space="preserve"> </w:t>
      </w:r>
      <w:r w:rsidRPr="005C0F1F">
        <w:rPr>
          <w:b/>
          <w:bCs/>
        </w:rPr>
        <w:t>20</w:t>
      </w:r>
      <w:r w:rsidR="001A4198">
        <w:rPr>
          <w:b/>
          <w:bCs/>
        </w:rPr>
        <w:t>2</w:t>
      </w:r>
      <w:r w:rsidR="00A95FDC">
        <w:rPr>
          <w:b/>
          <w:bCs/>
        </w:rPr>
        <w:t>3</w:t>
      </w:r>
      <w:r w:rsidRPr="005C0F1F">
        <w:rPr>
          <w:b/>
          <w:bCs/>
        </w:rPr>
        <w:t xml:space="preserve"> r.</w:t>
      </w:r>
    </w:p>
    <w:p w14:paraId="31CD2C6D" w14:textId="77777777" w:rsidR="000742AA" w:rsidRPr="005C0F1F" w:rsidRDefault="000742AA">
      <w:pPr>
        <w:spacing w:after="0"/>
      </w:pPr>
      <w:r w:rsidRPr="005C0F1F">
        <w:t>1) w zabudowie jednorodzinnej, odbiór i zagospodarowanie:</w:t>
      </w:r>
    </w:p>
    <w:p w14:paraId="272E1615" w14:textId="77777777" w:rsidR="000742AA" w:rsidRPr="005C0F1F" w:rsidRDefault="000742AA">
      <w:pPr>
        <w:spacing w:after="0"/>
      </w:pPr>
      <w:r w:rsidRPr="005C0F1F">
        <w:t>a) zmieszanych odpadów komunalnych zgromadzonych w pojemnikach,</w:t>
      </w:r>
    </w:p>
    <w:p w14:paraId="2E11FE38" w14:textId="77777777" w:rsidR="000742AA" w:rsidRPr="005C0F1F" w:rsidRDefault="000742AA">
      <w:pPr>
        <w:spacing w:after="0"/>
      </w:pPr>
      <w:r w:rsidRPr="005C0F1F">
        <w:t xml:space="preserve">b) odpadów komunalnych gromadzonych w sposób selektywny w </w:t>
      </w:r>
      <w:proofErr w:type="gramStart"/>
      <w:r w:rsidRPr="005C0F1F">
        <w:t>workach :</w:t>
      </w:r>
      <w:proofErr w:type="gramEnd"/>
    </w:p>
    <w:p w14:paraId="035274FA" w14:textId="77777777" w:rsidR="000742AA" w:rsidRPr="005C0F1F" w:rsidRDefault="000742AA" w:rsidP="00CF1FC0">
      <w:pPr>
        <w:spacing w:after="0"/>
      </w:pPr>
      <w:r w:rsidRPr="005C0F1F">
        <w:t>- szkło</w:t>
      </w:r>
      <w:r w:rsidR="00D542EA">
        <w:t xml:space="preserve"> </w:t>
      </w:r>
    </w:p>
    <w:p w14:paraId="0D5E4B01" w14:textId="77777777" w:rsidR="000742AA" w:rsidRPr="005C0F1F" w:rsidRDefault="000742AA">
      <w:pPr>
        <w:spacing w:after="0"/>
      </w:pPr>
      <w:r w:rsidRPr="005C0F1F">
        <w:t>- papier, tekturę</w:t>
      </w:r>
    </w:p>
    <w:p w14:paraId="757010F9" w14:textId="77777777" w:rsidR="000742AA" w:rsidRPr="005C0F1F" w:rsidRDefault="000742AA" w:rsidP="00CF1FC0">
      <w:pPr>
        <w:spacing w:after="0"/>
      </w:pPr>
      <w:r w:rsidRPr="005C0F1F">
        <w:t>-</w:t>
      </w:r>
      <w:r w:rsidR="00B65BA3" w:rsidRPr="00C92677">
        <w:t>tworzywa sztuczne</w:t>
      </w:r>
      <w:r w:rsidR="00B65BA3">
        <w:t>,</w:t>
      </w:r>
      <w:r w:rsidRPr="005C0F1F">
        <w:t xml:space="preserve"> </w:t>
      </w:r>
      <w:proofErr w:type="gramStart"/>
      <w:r w:rsidR="00CF1FC0" w:rsidRPr="00CF1FC0">
        <w:t xml:space="preserve">metale </w:t>
      </w:r>
      <w:r w:rsidR="00CF1FC0">
        <w:t>,opakowania</w:t>
      </w:r>
      <w:proofErr w:type="gramEnd"/>
      <w:r w:rsidRPr="005C0F1F">
        <w:t xml:space="preserve"> wielomateriałowe, </w:t>
      </w:r>
    </w:p>
    <w:p w14:paraId="6748065C" w14:textId="77777777" w:rsidR="000742AA" w:rsidRPr="005C0F1F" w:rsidRDefault="000742AA">
      <w:pPr>
        <w:spacing w:after="0"/>
      </w:pPr>
      <w:r w:rsidRPr="005C0F1F">
        <w:t xml:space="preserve">- </w:t>
      </w:r>
      <w:r w:rsidR="00CF1FC0">
        <w:t>bioodpady stanowiące odpady komunalne</w:t>
      </w:r>
    </w:p>
    <w:p w14:paraId="5128D276" w14:textId="77777777" w:rsidR="000742AA" w:rsidRPr="005C0F1F" w:rsidRDefault="000742AA">
      <w:pPr>
        <w:spacing w:after="0"/>
      </w:pPr>
      <w:r w:rsidRPr="005C0F1F">
        <w:lastRenderedPageBreak/>
        <w:t>2) W zabudowie wielorodzinnej, odbiór i zagospodarowanie:</w:t>
      </w:r>
    </w:p>
    <w:p w14:paraId="261EC6F2" w14:textId="77777777" w:rsidR="000742AA" w:rsidRPr="005C0F1F" w:rsidRDefault="000742AA">
      <w:pPr>
        <w:spacing w:after="0"/>
      </w:pPr>
      <w:r w:rsidRPr="005C0F1F">
        <w:t>a) zmieszanych odpadów komunalnych zgromadzonych w pojemnikach,</w:t>
      </w:r>
    </w:p>
    <w:p w14:paraId="05C2EFBC" w14:textId="77777777" w:rsidR="00407A40" w:rsidRDefault="000742AA" w:rsidP="00407A40">
      <w:pPr>
        <w:spacing w:after="0"/>
      </w:pPr>
      <w:r w:rsidRPr="005C0F1F">
        <w:t xml:space="preserve">b) </w:t>
      </w:r>
      <w:r w:rsidR="00407A40">
        <w:t>odpadów komunalnych gromadzonych w pojemnikach, w sposób selektywny: papier</w:t>
      </w:r>
      <w:r w:rsidR="00CF1FC0">
        <w:t xml:space="preserve"> i tektura,</w:t>
      </w:r>
    </w:p>
    <w:p w14:paraId="2273AD28" w14:textId="77777777" w:rsidR="00407A40" w:rsidRDefault="00407A40" w:rsidP="00407A40">
      <w:pPr>
        <w:spacing w:after="0"/>
      </w:pPr>
      <w:r>
        <w:t xml:space="preserve">c) odpadów komunalnych gromadzonych w pojemnikach, w sposób selektywny: </w:t>
      </w:r>
      <w:r w:rsidR="00CF1FC0" w:rsidRPr="00CF1FC0">
        <w:t>tworzywa sztuczne,</w:t>
      </w:r>
      <w:r w:rsidR="00CF1FC0">
        <w:t xml:space="preserve"> metale,</w:t>
      </w:r>
      <w:r w:rsidR="00CF1FC0" w:rsidRPr="00CF1FC0">
        <w:t xml:space="preserve"> </w:t>
      </w:r>
      <w:r w:rsidR="00CF1FC0">
        <w:t>opakowania</w:t>
      </w:r>
      <w:r w:rsidR="00CF1FC0" w:rsidRPr="00CF1FC0">
        <w:t xml:space="preserve"> </w:t>
      </w:r>
      <w:proofErr w:type="gramStart"/>
      <w:r w:rsidR="00CF1FC0" w:rsidRPr="00CF1FC0">
        <w:t xml:space="preserve">wielomateriałowe </w:t>
      </w:r>
      <w:r w:rsidR="00CF1FC0">
        <w:t>,</w:t>
      </w:r>
      <w:proofErr w:type="gramEnd"/>
    </w:p>
    <w:p w14:paraId="4AC6914D" w14:textId="77777777" w:rsidR="000742AA" w:rsidRPr="005C0F1F" w:rsidRDefault="000742AA" w:rsidP="00407A40">
      <w:pPr>
        <w:spacing w:after="0"/>
      </w:pPr>
      <w:r w:rsidRPr="005C0F1F">
        <w:t>d</w:t>
      </w:r>
      <w:r w:rsidRPr="005C0F1F">
        <w:rPr>
          <w:b/>
          <w:bCs/>
        </w:rPr>
        <w:t xml:space="preserve">) </w:t>
      </w:r>
      <w:r w:rsidRPr="005C0F1F">
        <w:t>odpadów komunalnych gromadzonych w pojemnikach, w sposób selektywny: szkło</w:t>
      </w:r>
      <w:r w:rsidR="00CF1FC0">
        <w:t>,</w:t>
      </w:r>
    </w:p>
    <w:p w14:paraId="3EC11289" w14:textId="77777777" w:rsidR="00407A40" w:rsidRPr="00E11213" w:rsidRDefault="00407A40" w:rsidP="00407A40">
      <w:pPr>
        <w:spacing w:after="0"/>
      </w:pPr>
      <w:r>
        <w:t xml:space="preserve">e) odpadów komunalnych gromadzonych w pojemnikach, w sposób selektywny: </w:t>
      </w:r>
      <w:r w:rsidR="00CF1FC0" w:rsidRPr="00CF1FC0">
        <w:t>bioodpady stanowiące odpady komunalne</w:t>
      </w:r>
      <w:r w:rsidR="00CF1FC0">
        <w:t>.</w:t>
      </w:r>
    </w:p>
    <w:p w14:paraId="0FF0EA43" w14:textId="77777777" w:rsidR="000742AA" w:rsidRPr="005C0F1F" w:rsidRDefault="00407A40">
      <w:pPr>
        <w:spacing w:after="0"/>
      </w:pPr>
      <w:r>
        <w:t>3</w:t>
      </w:r>
      <w:r w:rsidR="000742AA" w:rsidRPr="005C0F1F">
        <w:t>) odbiór mebli i materiałów wielkogabarytowych z nieruchomości zamieszkałych, w</w:t>
      </w:r>
    </w:p>
    <w:p w14:paraId="2857D3AC" w14:textId="77777777" w:rsidR="000742AA" w:rsidRPr="005C0F1F" w:rsidRDefault="000742AA">
      <w:pPr>
        <w:spacing w:after="0"/>
      </w:pPr>
      <w:r w:rsidRPr="005C0F1F">
        <w:t>miesiącu poprzedzającym święta Wielkiej Nocy,</w:t>
      </w:r>
      <w:r w:rsidR="00E3082A">
        <w:t xml:space="preserve"> i święta Bożego </w:t>
      </w:r>
      <w:proofErr w:type="gramStart"/>
      <w:r w:rsidR="00E3082A">
        <w:t xml:space="preserve">Narodzenia </w:t>
      </w:r>
      <w:r w:rsidRPr="005C0F1F">
        <w:t xml:space="preserve"> w</w:t>
      </w:r>
      <w:proofErr w:type="gramEnd"/>
      <w:r w:rsidRPr="005C0F1F">
        <w:t xml:space="preserve"> uzgodnieniu z Zamawiającym;</w:t>
      </w:r>
    </w:p>
    <w:p w14:paraId="4C604453" w14:textId="77777777" w:rsidR="000742AA" w:rsidRPr="005C0F1F" w:rsidRDefault="00407A40">
      <w:pPr>
        <w:spacing w:after="0"/>
      </w:pPr>
      <w:r>
        <w:t>4</w:t>
      </w:r>
      <w:r w:rsidR="000742AA" w:rsidRPr="005C0F1F">
        <w:t xml:space="preserve">) zamówienie </w:t>
      </w:r>
      <w:r w:rsidR="000742AA" w:rsidRPr="005C0F1F">
        <w:rPr>
          <w:b/>
          <w:bCs/>
        </w:rPr>
        <w:t xml:space="preserve">nie obejmuje </w:t>
      </w:r>
      <w:r w:rsidR="000742AA" w:rsidRPr="005C0F1F">
        <w:t xml:space="preserve">odbioru odpadów komunalnych z nieruchomości </w:t>
      </w:r>
      <w:proofErr w:type="gramStart"/>
      <w:r w:rsidR="000742AA" w:rsidRPr="005C0F1F">
        <w:t>zamieszkałych :</w:t>
      </w:r>
      <w:proofErr w:type="gramEnd"/>
    </w:p>
    <w:p w14:paraId="242A1200" w14:textId="77777777" w:rsidR="000742AA" w:rsidRPr="005C0F1F" w:rsidRDefault="00B65BA3">
      <w:pPr>
        <w:spacing w:after="0"/>
      </w:pPr>
      <w:r w:rsidRPr="00A05496">
        <w:t>odpadów budowlanych i rozbiórkowych</w:t>
      </w:r>
      <w:r w:rsidR="000742AA" w:rsidRPr="00A05496">
        <w:t>,</w:t>
      </w:r>
      <w:r w:rsidRPr="00A05496">
        <w:t xml:space="preserve"> metali</w:t>
      </w:r>
      <w:r>
        <w:t>,</w:t>
      </w:r>
      <w:r w:rsidR="000742AA" w:rsidRPr="005C0F1F">
        <w:t xml:space="preserve"> zużytego sprzętu elektrycznego i elektronicznego, chemikaliów, przeterminowanych leków, zużytych baterii i akumulatorów, opon.</w:t>
      </w:r>
    </w:p>
    <w:p w14:paraId="7D014869" w14:textId="77777777" w:rsidR="000742AA" w:rsidRPr="005C0F1F" w:rsidRDefault="000742AA">
      <w:pPr>
        <w:spacing w:after="0"/>
      </w:pPr>
      <w:r w:rsidRPr="005C0F1F">
        <w:t>2. Realizując zagospodarowanie odebranych odpadów komunalnych, podmiot odbierający zobowiązany jest do przekazania:</w:t>
      </w:r>
    </w:p>
    <w:p w14:paraId="3543F01D" w14:textId="77777777" w:rsidR="000742AA" w:rsidRPr="00A05496" w:rsidRDefault="000742AA" w:rsidP="001A3A05">
      <w:pPr>
        <w:spacing w:after="0"/>
      </w:pPr>
      <w:r w:rsidRPr="00A76A3C">
        <w:t xml:space="preserve">1) zmieszanych odpadów komunalnych, </w:t>
      </w:r>
      <w:r w:rsidR="001A3A05" w:rsidRPr="001A3A05">
        <w:t>bioodpad</w:t>
      </w:r>
      <w:r w:rsidR="001A3A05">
        <w:t>ów</w:t>
      </w:r>
      <w:r w:rsidR="001A3A05" w:rsidRPr="001A3A05">
        <w:t xml:space="preserve"> stanowiąc</w:t>
      </w:r>
      <w:r w:rsidR="001A3A05">
        <w:t>ych</w:t>
      </w:r>
      <w:r w:rsidR="001A3A05" w:rsidRPr="001A3A05">
        <w:t xml:space="preserve"> odpady komunalne</w:t>
      </w:r>
      <w:r w:rsidRPr="00A76A3C">
        <w:t xml:space="preserve"> </w:t>
      </w:r>
      <w:r w:rsidR="00754044" w:rsidRPr="00A05496">
        <w:t>wskazanej przez siebie komunalnej</w:t>
      </w:r>
      <w:r w:rsidRPr="00A76A3C">
        <w:t xml:space="preserve"> instalacji przetwarzania odpadów komunalnych</w:t>
      </w:r>
      <w:r w:rsidR="001A3A05">
        <w:t>.</w:t>
      </w:r>
    </w:p>
    <w:p w14:paraId="0A5F47B4" w14:textId="77777777" w:rsidR="000742AA" w:rsidRPr="005C0F1F" w:rsidRDefault="000742AA">
      <w:pPr>
        <w:spacing w:after="0"/>
      </w:pPr>
      <w:r w:rsidRPr="005C0F1F">
        <w:t>2) selektywnie zebranych odpadów komunalnych do instalacji odzysku i unieszkodliwiania, zgodnie</w:t>
      </w:r>
    </w:p>
    <w:p w14:paraId="044E7C97" w14:textId="77777777" w:rsidR="000742AA" w:rsidRPr="005C0F1F" w:rsidRDefault="000742AA">
      <w:pPr>
        <w:spacing w:after="0"/>
      </w:pPr>
      <w:r w:rsidRPr="005C0F1F">
        <w:t xml:space="preserve">z zasadami postępowania z odpadami, </w:t>
      </w:r>
      <w:proofErr w:type="gramStart"/>
      <w:r w:rsidR="00591EEB" w:rsidRPr="005C0F1F">
        <w:t xml:space="preserve">określonymi  </w:t>
      </w:r>
      <w:r w:rsidRPr="005C0F1F">
        <w:t>w</w:t>
      </w:r>
      <w:proofErr w:type="gramEnd"/>
      <w:r w:rsidRPr="005C0F1F">
        <w:t xml:space="preserve"> obowiązujących przepisach.</w:t>
      </w:r>
    </w:p>
    <w:p w14:paraId="520E692C" w14:textId="77777777" w:rsidR="000742AA" w:rsidRPr="005C0F1F" w:rsidRDefault="000819C9" w:rsidP="00754044">
      <w:pPr>
        <w:spacing w:after="0"/>
      </w:pPr>
      <w:r>
        <w:t>3</w:t>
      </w:r>
      <w:r w:rsidR="000742AA" w:rsidRPr="005C0F1F">
        <w:t>. Wykonawca zamówienia wyposaży nieruchomości zamieszkałe w zabudowie jednorodzinnej w worki o pojemności 120 l przeznaczone do zbiórki selektywnej (tj. papieru, szkła, tworzyw sztucznych i</w:t>
      </w:r>
      <w:r w:rsidR="00754044">
        <w:t xml:space="preserve"> </w:t>
      </w:r>
      <w:r w:rsidR="008F46F1" w:rsidRPr="00754044">
        <w:t>bioodpadów</w:t>
      </w:r>
      <w:r w:rsidR="00754044" w:rsidRPr="00754044">
        <w:t>)</w:t>
      </w:r>
    </w:p>
    <w:p w14:paraId="0DE59F4B" w14:textId="77777777" w:rsidR="000742AA" w:rsidRPr="005C0F1F" w:rsidRDefault="000742AA">
      <w:pPr>
        <w:spacing w:after="0"/>
      </w:pPr>
      <w:r w:rsidRPr="005C0F1F">
        <w:t>1) worki muszą być wykonane z tworzywa sztucznego uniemożliwiającego ich rozerwanie podczas</w:t>
      </w:r>
    </w:p>
    <w:p w14:paraId="3D1CBFB6" w14:textId="77777777" w:rsidR="000742AA" w:rsidRPr="005C0F1F" w:rsidRDefault="000742AA">
      <w:pPr>
        <w:spacing w:after="0"/>
      </w:pPr>
      <w:r w:rsidRPr="005C0F1F">
        <w:t>normalnej eksploatacji, oraz</w:t>
      </w:r>
      <w:r w:rsidR="00E3082A">
        <w:t xml:space="preserve"> </w:t>
      </w:r>
      <w:proofErr w:type="gramStart"/>
      <w:r w:rsidR="00E3082A">
        <w:t xml:space="preserve">posiadać </w:t>
      </w:r>
      <w:r w:rsidRPr="005C0F1F">
        <w:t xml:space="preserve"> </w:t>
      </w:r>
      <w:r w:rsidR="00E3082A">
        <w:t>sznurki</w:t>
      </w:r>
      <w:proofErr w:type="gramEnd"/>
      <w:r w:rsidR="00E3082A">
        <w:t xml:space="preserve">  lub wstążki umożliwiające </w:t>
      </w:r>
      <w:r w:rsidRPr="005C0F1F">
        <w:t>swobodne zamknięcie ( zawiązanie),</w:t>
      </w:r>
    </w:p>
    <w:p w14:paraId="12F37D31" w14:textId="77777777" w:rsidR="000742AA" w:rsidRPr="005C0F1F" w:rsidRDefault="000742AA">
      <w:pPr>
        <w:spacing w:after="0"/>
      </w:pPr>
      <w:r w:rsidRPr="005C0F1F">
        <w:t>2) worki muszą być oznaczone w sposób umożliwiający identyfikację poszczególnych frakcji</w:t>
      </w:r>
    </w:p>
    <w:p w14:paraId="22166CA3" w14:textId="77777777" w:rsidR="000742AA" w:rsidRPr="005C0F1F" w:rsidRDefault="00E3082A">
      <w:pPr>
        <w:spacing w:after="0"/>
      </w:pPr>
      <w:r>
        <w:t xml:space="preserve">selektywnej zbiórki odpadów </w:t>
      </w:r>
      <w:r w:rsidRPr="005A50A8">
        <w:t>zgodnie z rozporządzeniem</w:t>
      </w:r>
      <w:r w:rsidR="005A50A8" w:rsidRPr="005A50A8">
        <w:t xml:space="preserve"> Ministra Środowiska z dnia 29 grudnia 2016 r. w sprawie szczegółowego sposobu selektywnego zbierania wybranych frakcji odpadów.</w:t>
      </w:r>
    </w:p>
    <w:p w14:paraId="515266A8" w14:textId="77777777" w:rsidR="000742AA" w:rsidRPr="005C0F1F" w:rsidRDefault="000819C9">
      <w:pPr>
        <w:spacing w:after="0"/>
      </w:pPr>
      <w:r>
        <w:t>4</w:t>
      </w:r>
      <w:r w:rsidR="000742AA" w:rsidRPr="005C0F1F">
        <w:t>. W związku z realizacją zamówienia Wykonawca ponosi całkowita odpowiedzialność za prawidłowe</w:t>
      </w:r>
    </w:p>
    <w:p w14:paraId="613912C5" w14:textId="77777777" w:rsidR="000742AA" w:rsidRPr="005C0F1F" w:rsidRDefault="000742AA">
      <w:pPr>
        <w:spacing w:after="0"/>
      </w:pPr>
      <w:r w:rsidRPr="005C0F1F">
        <w:t>gospodarowanie odpadami, zgodnie z obowiązującymi przepisami prawa.</w:t>
      </w:r>
    </w:p>
    <w:p w14:paraId="6592044D" w14:textId="77777777" w:rsidR="000742AA" w:rsidRPr="005C0F1F" w:rsidRDefault="001C731F">
      <w:pPr>
        <w:spacing w:after="0"/>
        <w:rPr>
          <w:b/>
          <w:u w:val="single"/>
        </w:rPr>
      </w:pPr>
      <w:r w:rsidRPr="005C0F1F">
        <w:rPr>
          <w:b/>
          <w:u w:val="single"/>
        </w:rPr>
        <w:t xml:space="preserve">Szczegółowy opis przedmiotu zamówienia stanowi </w:t>
      </w:r>
      <w:proofErr w:type="gramStart"/>
      <w:r w:rsidRPr="005C0F1F">
        <w:rPr>
          <w:b/>
          <w:u w:val="single"/>
        </w:rPr>
        <w:t>załącznik  nr</w:t>
      </w:r>
      <w:proofErr w:type="gramEnd"/>
      <w:r w:rsidRPr="005C0F1F">
        <w:rPr>
          <w:b/>
          <w:u w:val="single"/>
        </w:rPr>
        <w:t xml:space="preserve"> </w:t>
      </w:r>
      <w:r w:rsidR="00A76A3C">
        <w:rPr>
          <w:b/>
          <w:u w:val="single"/>
        </w:rPr>
        <w:t>2</w:t>
      </w:r>
      <w:r w:rsidR="00A95FDC">
        <w:rPr>
          <w:b/>
          <w:u w:val="single"/>
        </w:rPr>
        <w:t xml:space="preserve"> do S</w:t>
      </w:r>
      <w:r w:rsidRPr="005C0F1F">
        <w:rPr>
          <w:b/>
          <w:u w:val="single"/>
        </w:rPr>
        <w:t>WZ</w:t>
      </w:r>
    </w:p>
    <w:p w14:paraId="2DBBFE07" w14:textId="77777777" w:rsidR="000819C9" w:rsidRDefault="000819C9">
      <w:pPr>
        <w:spacing w:after="0"/>
        <w:rPr>
          <w:b/>
          <w:bCs/>
        </w:rPr>
      </w:pPr>
    </w:p>
    <w:p w14:paraId="200D1648" w14:textId="77777777" w:rsidR="000742AA" w:rsidRPr="005C0F1F" w:rsidRDefault="000742AA">
      <w:pPr>
        <w:spacing w:after="0"/>
      </w:pPr>
      <w:r w:rsidRPr="005C0F1F">
        <w:rPr>
          <w:b/>
          <w:bCs/>
        </w:rPr>
        <w:t>II. Realizacja przedmiotu zamówienia.</w:t>
      </w:r>
    </w:p>
    <w:p w14:paraId="311C836D" w14:textId="77777777" w:rsidR="000742AA" w:rsidRPr="005C0F1F" w:rsidRDefault="000742AA">
      <w:pPr>
        <w:spacing w:after="0"/>
        <w:rPr>
          <w:b/>
          <w:bCs/>
        </w:rPr>
      </w:pPr>
      <w:r w:rsidRPr="00BC4B2E">
        <w:rPr>
          <w:bCs/>
        </w:rPr>
        <w:t>1.</w:t>
      </w:r>
      <w:r w:rsidRPr="005C0F1F">
        <w:rPr>
          <w:b/>
          <w:bCs/>
        </w:rPr>
        <w:t xml:space="preserve"> </w:t>
      </w:r>
      <w:r w:rsidRPr="005C0F1F">
        <w:t>Przedmiot zamówienia będzie realizowany w szczególności poprzez:</w:t>
      </w:r>
    </w:p>
    <w:p w14:paraId="2DEABA13" w14:textId="77777777" w:rsidR="000742AA" w:rsidRPr="005C0F1F" w:rsidRDefault="000742AA">
      <w:pPr>
        <w:spacing w:after="0"/>
      </w:pPr>
      <w:r w:rsidRPr="000819C9">
        <w:rPr>
          <w:bCs/>
        </w:rPr>
        <w:t>1)</w:t>
      </w:r>
      <w:r w:rsidRPr="005C0F1F">
        <w:rPr>
          <w:b/>
          <w:bCs/>
        </w:rPr>
        <w:t xml:space="preserve"> </w:t>
      </w:r>
      <w:r w:rsidRPr="005C0F1F">
        <w:t>cykliczny odbiór z nieruchomości zamieszkałych zebranych w pojemnikach odpadów</w:t>
      </w:r>
    </w:p>
    <w:p w14:paraId="20F13DB3" w14:textId="77777777" w:rsidR="000742AA" w:rsidRPr="005C0F1F" w:rsidRDefault="000742AA">
      <w:pPr>
        <w:spacing w:after="0"/>
        <w:rPr>
          <w:shd w:val="clear" w:color="auto" w:fill="FFFF00"/>
        </w:rPr>
      </w:pPr>
      <w:r w:rsidRPr="005C0F1F">
        <w:t xml:space="preserve">komunalnych </w:t>
      </w:r>
      <w:proofErr w:type="gramStart"/>
      <w:r w:rsidRPr="00D73B82">
        <w:rPr>
          <w:b/>
        </w:rPr>
        <w:t>zmieszanych</w:t>
      </w:r>
      <w:r w:rsidRPr="005C0F1F">
        <w:t xml:space="preserve"> :</w:t>
      </w:r>
      <w:proofErr w:type="gramEnd"/>
    </w:p>
    <w:p w14:paraId="61D8CADA" w14:textId="77777777" w:rsidR="000742AA" w:rsidRPr="00535C7B" w:rsidRDefault="000742AA">
      <w:pPr>
        <w:spacing w:after="0"/>
        <w:rPr>
          <w:shd w:val="clear" w:color="auto" w:fill="FFFF00"/>
        </w:rPr>
      </w:pPr>
      <w:r w:rsidRPr="00535C7B">
        <w:rPr>
          <w:shd w:val="clear" w:color="auto" w:fill="FFFF00"/>
        </w:rPr>
        <w:t>a)</w:t>
      </w:r>
      <w:r w:rsidRPr="00535C7B">
        <w:t xml:space="preserve"> </w:t>
      </w:r>
      <w:r w:rsidRPr="00535C7B">
        <w:rPr>
          <w:u w:val="single"/>
        </w:rPr>
        <w:t>w zabudowie jednorodzinnej</w:t>
      </w:r>
      <w:r w:rsidRPr="00535C7B">
        <w:t xml:space="preserve"> </w:t>
      </w:r>
      <w:r w:rsidRPr="00535C7B">
        <w:rPr>
          <w:b/>
          <w:bCs/>
        </w:rPr>
        <w:t>raz na dwa tygodnie,</w:t>
      </w:r>
    </w:p>
    <w:p w14:paraId="54EAEA55" w14:textId="77777777" w:rsidR="000742AA" w:rsidRPr="005C0F1F" w:rsidRDefault="000742AA">
      <w:pPr>
        <w:spacing w:after="0"/>
      </w:pPr>
      <w:r w:rsidRPr="00535C7B">
        <w:rPr>
          <w:shd w:val="clear" w:color="auto" w:fill="FFFF00"/>
        </w:rPr>
        <w:t>b)</w:t>
      </w:r>
      <w:r w:rsidRPr="00535C7B">
        <w:t xml:space="preserve"> </w:t>
      </w:r>
      <w:r w:rsidRPr="00535C7B">
        <w:rPr>
          <w:u w:val="single"/>
        </w:rPr>
        <w:t>w zabudowie wielorodzinnej</w:t>
      </w:r>
      <w:r w:rsidRPr="00535C7B">
        <w:t xml:space="preserve"> </w:t>
      </w:r>
      <w:r w:rsidR="00D542EA">
        <w:rPr>
          <w:b/>
          <w:bCs/>
        </w:rPr>
        <w:t xml:space="preserve">jeden </w:t>
      </w:r>
      <w:proofErr w:type="gramStart"/>
      <w:r w:rsidR="00D542EA">
        <w:rPr>
          <w:b/>
          <w:bCs/>
        </w:rPr>
        <w:t xml:space="preserve">raz </w:t>
      </w:r>
      <w:r w:rsidR="00D73B82" w:rsidRPr="00535C7B">
        <w:rPr>
          <w:b/>
          <w:bCs/>
        </w:rPr>
        <w:t xml:space="preserve"> w</w:t>
      </w:r>
      <w:proofErr w:type="gramEnd"/>
      <w:r w:rsidR="00D73B82" w:rsidRPr="00535C7B">
        <w:rPr>
          <w:b/>
          <w:bCs/>
        </w:rPr>
        <w:t xml:space="preserve"> tygodniu</w:t>
      </w:r>
      <w:r w:rsidRPr="00535C7B">
        <w:rPr>
          <w:b/>
          <w:bCs/>
        </w:rPr>
        <w:t>;</w:t>
      </w:r>
    </w:p>
    <w:p w14:paraId="532C9040" w14:textId="77777777" w:rsidR="000742AA" w:rsidRPr="005C0F1F" w:rsidRDefault="000742AA">
      <w:pPr>
        <w:spacing w:after="0"/>
      </w:pPr>
    </w:p>
    <w:p w14:paraId="6FA6CB20" w14:textId="77777777" w:rsidR="000742AA" w:rsidRPr="005C0F1F" w:rsidRDefault="000742AA">
      <w:pPr>
        <w:spacing w:after="0"/>
      </w:pPr>
      <w:r w:rsidRPr="000819C9">
        <w:rPr>
          <w:bCs/>
        </w:rPr>
        <w:t>2)</w:t>
      </w:r>
      <w:r w:rsidRPr="005C0F1F">
        <w:rPr>
          <w:b/>
          <w:bCs/>
        </w:rPr>
        <w:t xml:space="preserve"> </w:t>
      </w:r>
      <w:r w:rsidRPr="005C0F1F">
        <w:t xml:space="preserve">cykliczny odbiór z nieruchomości zamieszkałych w </w:t>
      </w:r>
      <w:r w:rsidRPr="00D73B82">
        <w:rPr>
          <w:u w:val="single"/>
        </w:rPr>
        <w:t>zabudowie jednorodzinnej</w:t>
      </w:r>
      <w:r w:rsidRPr="005C0F1F">
        <w:t>, zebranych</w:t>
      </w:r>
    </w:p>
    <w:p w14:paraId="6CCB8FB2" w14:textId="77777777" w:rsidR="000742AA" w:rsidRPr="005C0F1F" w:rsidRDefault="000742AA">
      <w:pPr>
        <w:spacing w:after="0"/>
        <w:rPr>
          <w:b/>
          <w:bCs/>
        </w:rPr>
      </w:pPr>
      <w:r w:rsidRPr="005C0F1F">
        <w:t>selektywnie odpadów: papieru</w:t>
      </w:r>
      <w:r w:rsidR="001A3A05">
        <w:t xml:space="preserve"> i tektury</w:t>
      </w:r>
      <w:r w:rsidRPr="005C0F1F">
        <w:t>, szkła, tworzyw sztucznych</w:t>
      </w:r>
      <w:r w:rsidR="00B92654">
        <w:t xml:space="preserve"> - </w:t>
      </w:r>
      <w:r w:rsidRPr="005C0F1F">
        <w:rPr>
          <w:b/>
          <w:bCs/>
        </w:rPr>
        <w:t>raz w miesiącu</w:t>
      </w:r>
    </w:p>
    <w:p w14:paraId="58549048" w14:textId="77777777" w:rsidR="000742AA" w:rsidRPr="005C0F1F" w:rsidRDefault="000742AA">
      <w:pPr>
        <w:spacing w:after="0"/>
      </w:pPr>
      <w:r w:rsidRPr="000819C9">
        <w:rPr>
          <w:bCs/>
        </w:rPr>
        <w:t>3)</w:t>
      </w:r>
      <w:r w:rsidRPr="005C0F1F">
        <w:rPr>
          <w:b/>
          <w:bCs/>
        </w:rPr>
        <w:t xml:space="preserve"> </w:t>
      </w:r>
      <w:r w:rsidRPr="005C0F1F">
        <w:t xml:space="preserve">cykliczny odbiór z nieruchomości zamieszkałych w </w:t>
      </w:r>
      <w:r w:rsidRPr="001457E0">
        <w:rPr>
          <w:u w:val="single"/>
        </w:rPr>
        <w:t>zabudowie wielorodzinnej</w:t>
      </w:r>
      <w:r w:rsidRPr="005C0F1F">
        <w:t>, zebranych</w:t>
      </w:r>
    </w:p>
    <w:p w14:paraId="3F2FF44C" w14:textId="77777777" w:rsidR="000742AA" w:rsidRDefault="000742AA">
      <w:pPr>
        <w:spacing w:after="0"/>
        <w:rPr>
          <w:b/>
          <w:bCs/>
        </w:rPr>
      </w:pPr>
      <w:r w:rsidRPr="005C0F1F">
        <w:t xml:space="preserve">selektywnie odpadów </w:t>
      </w:r>
      <w:proofErr w:type="gramStart"/>
      <w:r w:rsidRPr="005C0F1F">
        <w:t xml:space="preserve">( </w:t>
      </w:r>
      <w:r w:rsidR="001457E0">
        <w:t>papier</w:t>
      </w:r>
      <w:proofErr w:type="gramEnd"/>
      <w:r w:rsidR="001A3A05">
        <w:t xml:space="preserve"> i tektura</w:t>
      </w:r>
      <w:r w:rsidR="001457E0">
        <w:t xml:space="preserve"> , </w:t>
      </w:r>
      <w:r w:rsidR="001A3A05">
        <w:t>tworzywa sztuczne</w:t>
      </w:r>
      <w:r w:rsidR="001457E0">
        <w:t xml:space="preserve"> ,szkło</w:t>
      </w:r>
      <w:r w:rsidRPr="005C0F1F">
        <w:t xml:space="preserve"> ) , </w:t>
      </w:r>
      <w:r w:rsidRPr="005C0F1F">
        <w:rPr>
          <w:b/>
          <w:bCs/>
        </w:rPr>
        <w:t>raz w tygodniu</w:t>
      </w:r>
    </w:p>
    <w:p w14:paraId="2DBBCECB" w14:textId="77777777" w:rsidR="001457E0" w:rsidRPr="001457E0" w:rsidRDefault="001457E0" w:rsidP="001457E0">
      <w:pPr>
        <w:spacing w:after="0"/>
        <w:rPr>
          <w:bCs/>
        </w:rPr>
      </w:pPr>
      <w:r w:rsidRPr="000819C9">
        <w:rPr>
          <w:bCs/>
        </w:rPr>
        <w:lastRenderedPageBreak/>
        <w:t>4)</w:t>
      </w:r>
      <w:r w:rsidRPr="001457E0">
        <w:rPr>
          <w:b/>
          <w:bCs/>
        </w:rPr>
        <w:t xml:space="preserve"> </w:t>
      </w:r>
      <w:r w:rsidRPr="001457E0">
        <w:rPr>
          <w:bCs/>
        </w:rPr>
        <w:t xml:space="preserve">cykliczny odbiór z nieruchomości zamieszkałych w </w:t>
      </w:r>
      <w:r w:rsidRPr="000819C9">
        <w:rPr>
          <w:bCs/>
          <w:u w:val="single"/>
        </w:rPr>
        <w:t>zabudowie wielorodzinnej</w:t>
      </w:r>
      <w:r w:rsidRPr="001457E0">
        <w:rPr>
          <w:bCs/>
        </w:rPr>
        <w:t>, zebranych</w:t>
      </w:r>
    </w:p>
    <w:p w14:paraId="18F90AA7" w14:textId="77777777" w:rsidR="001457E0" w:rsidRPr="005C0F1F" w:rsidRDefault="001457E0" w:rsidP="001457E0">
      <w:pPr>
        <w:spacing w:after="0"/>
        <w:rPr>
          <w:b/>
          <w:bCs/>
        </w:rPr>
      </w:pPr>
      <w:r w:rsidRPr="001457E0">
        <w:rPr>
          <w:bCs/>
        </w:rPr>
        <w:t>selektywnie odpadów (</w:t>
      </w:r>
      <w:r w:rsidR="001A3A05" w:rsidRPr="001A3A05">
        <w:rPr>
          <w:bCs/>
        </w:rPr>
        <w:t>bioodpady stanowiące odpady komunalne</w:t>
      </w:r>
      <w:proofErr w:type="gramStart"/>
      <w:r w:rsidRPr="001457E0">
        <w:rPr>
          <w:bCs/>
        </w:rPr>
        <w:t>)</w:t>
      </w:r>
      <w:r w:rsidRPr="001457E0">
        <w:rPr>
          <w:b/>
          <w:bCs/>
        </w:rPr>
        <w:t xml:space="preserve"> ,</w:t>
      </w:r>
      <w:proofErr w:type="gramEnd"/>
      <w:r w:rsidRPr="001457E0">
        <w:rPr>
          <w:b/>
          <w:bCs/>
        </w:rPr>
        <w:t xml:space="preserve"> </w:t>
      </w:r>
      <w:r>
        <w:rPr>
          <w:b/>
          <w:bCs/>
        </w:rPr>
        <w:t>razy</w:t>
      </w:r>
      <w:r w:rsidRPr="001457E0">
        <w:rPr>
          <w:b/>
          <w:bCs/>
        </w:rPr>
        <w:t xml:space="preserve"> w tygodniu</w:t>
      </w:r>
    </w:p>
    <w:p w14:paraId="251A7865" w14:textId="77777777" w:rsidR="000742AA" w:rsidRPr="005C0F1F" w:rsidRDefault="001457E0">
      <w:pPr>
        <w:spacing w:after="0"/>
      </w:pPr>
      <w:r w:rsidRPr="000819C9">
        <w:rPr>
          <w:bCs/>
        </w:rPr>
        <w:t>5</w:t>
      </w:r>
      <w:r w:rsidR="000742AA" w:rsidRPr="000819C9">
        <w:rPr>
          <w:bCs/>
        </w:rPr>
        <w:t>)</w:t>
      </w:r>
      <w:r w:rsidR="000742AA" w:rsidRPr="005C0F1F">
        <w:rPr>
          <w:b/>
          <w:bCs/>
        </w:rPr>
        <w:t xml:space="preserve"> </w:t>
      </w:r>
      <w:r w:rsidR="000742AA" w:rsidRPr="005C0F1F">
        <w:t xml:space="preserve">cykliczny odbiór z nieruchomości zamieszkałych w </w:t>
      </w:r>
      <w:r w:rsidR="000742AA" w:rsidRPr="000819C9">
        <w:rPr>
          <w:u w:val="single"/>
        </w:rPr>
        <w:t>zabudowie jednorodzinnej</w:t>
      </w:r>
      <w:r w:rsidR="000742AA" w:rsidRPr="005C0F1F">
        <w:t>, zebranych</w:t>
      </w:r>
    </w:p>
    <w:p w14:paraId="0389785D" w14:textId="77777777" w:rsidR="000742AA" w:rsidRPr="005C0F1F" w:rsidRDefault="000742AA" w:rsidP="00B92654">
      <w:pPr>
        <w:spacing w:after="0"/>
        <w:rPr>
          <w:shd w:val="clear" w:color="auto" w:fill="FFFF00"/>
        </w:rPr>
      </w:pPr>
      <w:r w:rsidRPr="005C0F1F">
        <w:t xml:space="preserve">selektywnie </w:t>
      </w:r>
      <w:r w:rsidR="001A3A05" w:rsidRPr="001A3A05">
        <w:t>bioodpad</w:t>
      </w:r>
      <w:r w:rsidR="001A3A05">
        <w:t>ów</w:t>
      </w:r>
      <w:r w:rsidR="001A3A05" w:rsidRPr="001A3A05">
        <w:t xml:space="preserve"> stanowiąc</w:t>
      </w:r>
      <w:r w:rsidR="001A3A05">
        <w:t>ych</w:t>
      </w:r>
      <w:r w:rsidR="001A3A05" w:rsidRPr="001A3A05">
        <w:t xml:space="preserve"> odpady komunalne</w:t>
      </w:r>
      <w:r w:rsidR="00B92654">
        <w:t>:</w:t>
      </w:r>
    </w:p>
    <w:p w14:paraId="4BDB27B4" w14:textId="77777777" w:rsidR="000742AA" w:rsidRPr="000819C9" w:rsidRDefault="000742AA">
      <w:pPr>
        <w:spacing w:after="0"/>
        <w:rPr>
          <w:shd w:val="clear" w:color="auto" w:fill="FFFF00"/>
        </w:rPr>
      </w:pPr>
      <w:r w:rsidRPr="000819C9">
        <w:rPr>
          <w:shd w:val="clear" w:color="auto" w:fill="FFFF00"/>
        </w:rPr>
        <w:t>a)</w:t>
      </w:r>
      <w:r w:rsidRPr="000819C9">
        <w:t xml:space="preserve"> w okresie od 1 kwietnia do 31 października </w:t>
      </w:r>
      <w:r w:rsidRPr="000819C9">
        <w:rPr>
          <w:b/>
          <w:bCs/>
        </w:rPr>
        <w:t>raz w tygodniu</w:t>
      </w:r>
      <w:r w:rsidRPr="000819C9">
        <w:t>,</w:t>
      </w:r>
    </w:p>
    <w:p w14:paraId="318F0CC4" w14:textId="77777777" w:rsidR="000742AA" w:rsidRPr="000819C9" w:rsidRDefault="000742AA">
      <w:pPr>
        <w:spacing w:after="0"/>
        <w:rPr>
          <w:b/>
          <w:bCs/>
        </w:rPr>
      </w:pPr>
      <w:r w:rsidRPr="000819C9">
        <w:rPr>
          <w:shd w:val="clear" w:color="auto" w:fill="FFFF00"/>
        </w:rPr>
        <w:t>b)</w:t>
      </w:r>
      <w:r w:rsidRPr="000819C9">
        <w:t xml:space="preserve"> w okresie od 1 listopada do 31 marca </w:t>
      </w:r>
      <w:r w:rsidRPr="000819C9">
        <w:rPr>
          <w:b/>
          <w:bCs/>
        </w:rPr>
        <w:t>raz na dwa tygodnie,</w:t>
      </w:r>
    </w:p>
    <w:p w14:paraId="57E99604" w14:textId="77777777" w:rsidR="000742AA" w:rsidRPr="005C0F1F" w:rsidRDefault="001457E0">
      <w:pPr>
        <w:spacing w:after="0"/>
        <w:rPr>
          <w:b/>
          <w:bCs/>
        </w:rPr>
      </w:pPr>
      <w:r w:rsidRPr="000819C9">
        <w:rPr>
          <w:bCs/>
        </w:rPr>
        <w:t>6</w:t>
      </w:r>
      <w:r w:rsidR="000742AA" w:rsidRPr="000819C9">
        <w:rPr>
          <w:bCs/>
        </w:rPr>
        <w:t>)</w:t>
      </w:r>
      <w:r w:rsidR="000742AA" w:rsidRPr="005C0F1F">
        <w:rPr>
          <w:b/>
          <w:bCs/>
        </w:rPr>
        <w:t xml:space="preserve"> </w:t>
      </w:r>
      <w:r w:rsidR="000742AA" w:rsidRPr="005C0F1F">
        <w:t xml:space="preserve">odbiór materiałów wielkogabarytowych wystawionych w dniu odbioru przed posesję: </w:t>
      </w:r>
      <w:r w:rsidR="000742AA" w:rsidRPr="005C0F1F">
        <w:rPr>
          <w:b/>
          <w:bCs/>
        </w:rPr>
        <w:t>raz na pół</w:t>
      </w:r>
    </w:p>
    <w:p w14:paraId="372CF6FD" w14:textId="77777777" w:rsidR="000742AA" w:rsidRPr="005C0F1F" w:rsidRDefault="000742AA">
      <w:pPr>
        <w:spacing w:after="0"/>
      </w:pPr>
      <w:r w:rsidRPr="005C0F1F">
        <w:rPr>
          <w:b/>
          <w:bCs/>
        </w:rPr>
        <w:t>roku</w:t>
      </w:r>
      <w:r w:rsidRPr="005C0F1F">
        <w:t>, w miesiącu poprzedz</w:t>
      </w:r>
      <w:r w:rsidR="00E3082A">
        <w:t>ającym</w:t>
      </w:r>
      <w:r w:rsidR="00496015">
        <w:t xml:space="preserve"> święta Wielkiej Nocy </w:t>
      </w:r>
      <w:proofErr w:type="gramStart"/>
      <w:r w:rsidR="00496015">
        <w:t xml:space="preserve">oraz </w:t>
      </w:r>
      <w:r w:rsidR="00E3082A">
        <w:t xml:space="preserve"> święta</w:t>
      </w:r>
      <w:proofErr w:type="gramEnd"/>
      <w:r w:rsidR="00E3082A">
        <w:t xml:space="preserve"> Bożego Narodzenia</w:t>
      </w:r>
      <w:r w:rsidR="00496015">
        <w:t>.</w:t>
      </w:r>
      <w:r w:rsidR="00E3082A">
        <w:t xml:space="preserve"> </w:t>
      </w:r>
    </w:p>
    <w:p w14:paraId="530C1217" w14:textId="77777777" w:rsidR="000742AA" w:rsidRPr="005C0F1F" w:rsidRDefault="000742AA">
      <w:pPr>
        <w:spacing w:after="0"/>
      </w:pPr>
    </w:p>
    <w:p w14:paraId="111ECF74" w14:textId="77777777" w:rsidR="000742AA" w:rsidRPr="005C0F1F" w:rsidRDefault="000742AA">
      <w:pPr>
        <w:spacing w:after="0"/>
      </w:pPr>
      <w:r w:rsidRPr="00BC4B2E">
        <w:t>2.</w:t>
      </w:r>
      <w:r w:rsidRPr="005C0F1F">
        <w:t xml:space="preserve"> Wykonawca zobowiązany jest do przedłożenia Zamawiającemu wraz z ofertą wstępnego</w:t>
      </w:r>
    </w:p>
    <w:p w14:paraId="66095979" w14:textId="77777777" w:rsidR="000742AA" w:rsidRPr="005C0F1F" w:rsidRDefault="000742AA">
      <w:pPr>
        <w:spacing w:after="0"/>
      </w:pPr>
      <w:r w:rsidRPr="005C0F1F">
        <w:t xml:space="preserve">harmonogramu wywozu odpadów komunalnych </w:t>
      </w:r>
      <w:r w:rsidR="00923E24">
        <w:t xml:space="preserve"> </w:t>
      </w:r>
      <w:r w:rsidRPr="005C0F1F">
        <w:t xml:space="preserve"> Szczegółowy harmonogram wyw</w:t>
      </w:r>
      <w:r w:rsidR="00923E24">
        <w:t xml:space="preserve">ozu odpadów wykonawca przedłoży </w:t>
      </w:r>
      <w:r w:rsidRPr="005C0F1F">
        <w:t>zamawiającemu przed podpisaniem umowy. Każdorazowa zmiana harmonogramu wymaga akceptacji</w:t>
      </w:r>
    </w:p>
    <w:p w14:paraId="0FBA69FA" w14:textId="77777777" w:rsidR="000742AA" w:rsidRPr="005C0F1F" w:rsidRDefault="000742AA">
      <w:pPr>
        <w:spacing w:after="0"/>
      </w:pPr>
      <w:r w:rsidRPr="005C0F1F">
        <w:t>zamawiającego.</w:t>
      </w:r>
    </w:p>
    <w:p w14:paraId="7D804853" w14:textId="77777777" w:rsidR="00BC6F2A" w:rsidRPr="005C0F1F" w:rsidRDefault="000742AA" w:rsidP="00BC6F2A">
      <w:pPr>
        <w:spacing w:after="0"/>
        <w:rPr>
          <w:strike/>
        </w:rPr>
      </w:pPr>
      <w:r w:rsidRPr="00BC4B2E">
        <w:t>3.</w:t>
      </w:r>
      <w:r w:rsidRPr="005C0F1F">
        <w:t xml:space="preserve"> Wykonawca zobowiązany jest do uporządkowania terenu zanieczyszczonego odpadami</w:t>
      </w:r>
    </w:p>
    <w:p w14:paraId="3D63944F" w14:textId="77777777" w:rsidR="000742AA" w:rsidRPr="005C0F1F" w:rsidRDefault="000742AA">
      <w:pPr>
        <w:spacing w:after="0"/>
      </w:pPr>
      <w:r w:rsidRPr="005C0F1F">
        <w:t xml:space="preserve"> w trakcie realizacji usługi odbioru.</w:t>
      </w:r>
    </w:p>
    <w:p w14:paraId="303D73CA" w14:textId="77777777" w:rsidR="000742AA" w:rsidRPr="002358D2" w:rsidRDefault="000742AA">
      <w:pPr>
        <w:spacing w:after="0"/>
      </w:pPr>
      <w:r w:rsidRPr="00BC4B2E">
        <w:t>4.</w:t>
      </w:r>
      <w:r w:rsidRPr="005C0F1F">
        <w:t xml:space="preserve"> Wykonawca zobowiązany jest do wyposażenia nieruchomości w zabudowie jednorodzinnej, w worki do selektywnego gromadzenia </w:t>
      </w:r>
      <w:r w:rsidRPr="005A50A8">
        <w:t>odpadów</w:t>
      </w:r>
      <w:r w:rsidR="005A50A8" w:rsidRPr="005A50A8">
        <w:t xml:space="preserve">. </w:t>
      </w:r>
      <w:r w:rsidR="005A50A8" w:rsidRPr="002358D2">
        <w:t xml:space="preserve">Wymiana odbywać się będzie w systemie worek za worek, </w:t>
      </w:r>
      <w:proofErr w:type="gramStart"/>
      <w:r w:rsidR="005A50A8" w:rsidRPr="002358D2">
        <w:t>tj.</w:t>
      </w:r>
      <w:proofErr w:type="gramEnd"/>
      <w:r w:rsidR="005A50A8" w:rsidRPr="002358D2">
        <w:t xml:space="preserve"> ile worków zostanie wystawionych tyle mieszkańcy otrzymają w zamian.</w:t>
      </w:r>
    </w:p>
    <w:p w14:paraId="408FE519" w14:textId="77777777" w:rsidR="000742AA" w:rsidRPr="005C0F1F" w:rsidRDefault="000742AA">
      <w:pPr>
        <w:spacing w:after="0"/>
      </w:pPr>
      <w:r w:rsidRPr="00BC4B2E">
        <w:t>5.</w:t>
      </w:r>
      <w:r w:rsidRPr="005C0F1F">
        <w:t xml:space="preserve"> Wykaz nieruchomości, które powinny zostać wyposażone w worki zamawiający przekaże wykonawcy przed zawarciem umowy. Zamawiający w okresie trwania umowy z częstotliwością raz na miesiąc zobowiązuje się informować wykonawcę o zmianach danych objętych niniejszym wykazem.</w:t>
      </w:r>
    </w:p>
    <w:p w14:paraId="6B54CC51" w14:textId="77777777" w:rsidR="000742AA" w:rsidRPr="005C0F1F" w:rsidRDefault="000742AA">
      <w:pPr>
        <w:spacing w:after="0"/>
      </w:pPr>
      <w:r w:rsidRPr="00BC4B2E">
        <w:t>6.</w:t>
      </w:r>
      <w:r w:rsidRPr="005C0F1F">
        <w:t xml:space="preserve"> Wykonawca zobowiązany jest do umożliwienia właścicielowi nieruchomości zawarcia umowy</w:t>
      </w:r>
    </w:p>
    <w:p w14:paraId="2F2F3045" w14:textId="77777777" w:rsidR="000742AA" w:rsidRPr="005C0F1F" w:rsidRDefault="000742AA">
      <w:pPr>
        <w:spacing w:after="0"/>
      </w:pPr>
      <w:r w:rsidRPr="005C0F1F">
        <w:t xml:space="preserve">sprzedaży lub dzierżawy pojemników </w:t>
      </w:r>
      <w:proofErr w:type="gramStart"/>
      <w:r w:rsidRPr="005C0F1F">
        <w:t>( poza</w:t>
      </w:r>
      <w:proofErr w:type="gramEnd"/>
      <w:r w:rsidRPr="005C0F1F">
        <w:t xml:space="preserve"> workami ) na gromadzenie odpadów, zgodnie z</w:t>
      </w:r>
    </w:p>
    <w:p w14:paraId="405B8FD2" w14:textId="77777777" w:rsidR="000742AA" w:rsidRPr="005C0F1F" w:rsidRDefault="000742AA">
      <w:pPr>
        <w:spacing w:after="0"/>
      </w:pPr>
      <w:r w:rsidRPr="005C0F1F">
        <w:t>regulaminem czystości i porządku na terenie Gminy Miejskiej Ciechocinek.</w:t>
      </w:r>
    </w:p>
    <w:p w14:paraId="13A95371" w14:textId="77777777" w:rsidR="000742AA" w:rsidRPr="005C0F1F" w:rsidRDefault="000742AA">
      <w:pPr>
        <w:spacing w:after="0"/>
      </w:pPr>
      <w:r w:rsidRPr="00BC4B2E">
        <w:t>7.</w:t>
      </w:r>
      <w:r w:rsidRPr="005C0F1F">
        <w:t xml:space="preserve"> Wykonawca zobowiązany jest do każdorazowego informowania Zamawiającego o stwierdzonych</w:t>
      </w:r>
    </w:p>
    <w:p w14:paraId="61F2DBF5" w14:textId="77777777" w:rsidR="000742AA" w:rsidRPr="005C0F1F" w:rsidRDefault="000742AA">
      <w:pPr>
        <w:spacing w:after="0"/>
      </w:pPr>
      <w:r w:rsidRPr="005C0F1F">
        <w:t>przypadkach niezgodnych z regulaminem czystości i porządku na terenie Gminy Miejskiej</w:t>
      </w:r>
    </w:p>
    <w:p w14:paraId="3CED31E7" w14:textId="77777777" w:rsidR="000742AA" w:rsidRPr="005C0F1F" w:rsidRDefault="000742AA">
      <w:pPr>
        <w:spacing w:after="0"/>
      </w:pPr>
      <w:r w:rsidRPr="005C0F1F">
        <w:t>Ciechocinek postępowania właścicieli nieruchomości, na których powstają odpady komunalne, w</w:t>
      </w:r>
    </w:p>
    <w:p w14:paraId="72A033F8" w14:textId="77777777" w:rsidR="000742AA" w:rsidRPr="005C0F1F" w:rsidRDefault="000742AA">
      <w:pPr>
        <w:spacing w:after="0"/>
      </w:pPr>
      <w:r w:rsidRPr="005C0F1F">
        <w:t>szczególności:</w:t>
      </w:r>
    </w:p>
    <w:p w14:paraId="06F6B51F" w14:textId="77777777" w:rsidR="000742AA" w:rsidRPr="005C0F1F" w:rsidRDefault="000742AA">
      <w:pPr>
        <w:spacing w:after="0"/>
      </w:pPr>
      <w:r w:rsidRPr="005C0F1F">
        <w:t>1) wyposażenia nieruchomości w pojemniki,</w:t>
      </w:r>
    </w:p>
    <w:p w14:paraId="418F1BD6" w14:textId="77777777" w:rsidR="000742AA" w:rsidRPr="005C0F1F" w:rsidRDefault="000742AA">
      <w:pPr>
        <w:spacing w:after="0"/>
      </w:pPr>
      <w:r w:rsidRPr="005C0F1F">
        <w:t>2) gromadzenia odpadów poza pojemnikami,</w:t>
      </w:r>
    </w:p>
    <w:p w14:paraId="2A2BB5B6" w14:textId="77777777" w:rsidR="000742AA" w:rsidRPr="005C0F1F" w:rsidRDefault="000742AA">
      <w:pPr>
        <w:spacing w:after="0"/>
      </w:pPr>
      <w:r w:rsidRPr="005C0F1F">
        <w:t>3) niezgodnego z deklaracją sposobu gospodarowania odpadami na nieruchomości.</w:t>
      </w:r>
    </w:p>
    <w:p w14:paraId="69E6E034" w14:textId="77777777" w:rsidR="000742AA" w:rsidRPr="005C0F1F" w:rsidRDefault="000742AA">
      <w:pPr>
        <w:spacing w:after="0"/>
      </w:pPr>
      <w:r w:rsidRPr="00BC4B2E">
        <w:t>8.</w:t>
      </w:r>
      <w:r w:rsidRPr="005C0F1F">
        <w:t xml:space="preserve"> Dokumentowanie nieprawidłowości, o których mowa w pkt. 7, może nastąpić poprzez np.</w:t>
      </w:r>
    </w:p>
    <w:p w14:paraId="593429F8" w14:textId="77777777" w:rsidR="000742AA" w:rsidRPr="005C0F1F" w:rsidRDefault="000742AA">
      <w:pPr>
        <w:spacing w:after="0"/>
      </w:pPr>
      <w:r w:rsidRPr="005C0F1F">
        <w:t>wykonywanie zdjęć lub rejestrowanie wideo, w sposób umożliwiający jednoznaczne potwierdzenie</w:t>
      </w:r>
    </w:p>
    <w:p w14:paraId="413AEB55" w14:textId="77777777" w:rsidR="000742AA" w:rsidRPr="005C0F1F" w:rsidRDefault="000742AA">
      <w:pPr>
        <w:spacing w:after="0"/>
      </w:pPr>
      <w:r w:rsidRPr="005C0F1F">
        <w:t>nieprawidłowości i identyfikację miejsca, daty oraz właściciela nieruchomości.</w:t>
      </w:r>
    </w:p>
    <w:p w14:paraId="0C62E65C" w14:textId="77777777" w:rsidR="000742AA" w:rsidRPr="005C0F1F" w:rsidRDefault="000742AA">
      <w:pPr>
        <w:spacing w:after="0"/>
      </w:pPr>
      <w:r w:rsidRPr="00BC4B2E">
        <w:t>9.</w:t>
      </w:r>
      <w:r w:rsidRPr="005C0F1F">
        <w:t xml:space="preserve"> Wykonawca jest zobowiązany do niezwłocznego przekazywania raportów o stwierdzonych</w:t>
      </w:r>
    </w:p>
    <w:p w14:paraId="492C2007" w14:textId="77777777" w:rsidR="000742AA" w:rsidRPr="005C0F1F" w:rsidRDefault="000742AA">
      <w:pPr>
        <w:spacing w:after="0"/>
      </w:pPr>
      <w:r w:rsidRPr="005C0F1F">
        <w:t>nieprawidłowościach, które to raporty zawierać powinny:</w:t>
      </w:r>
    </w:p>
    <w:p w14:paraId="3CD586C2" w14:textId="77777777" w:rsidR="000742AA" w:rsidRPr="005C0F1F" w:rsidRDefault="000742AA">
      <w:pPr>
        <w:spacing w:after="0"/>
      </w:pPr>
      <w:r w:rsidRPr="005C0F1F">
        <w:t>1) nr raportu,</w:t>
      </w:r>
    </w:p>
    <w:p w14:paraId="669F8EA0" w14:textId="77777777" w:rsidR="000742AA" w:rsidRPr="005C0F1F" w:rsidRDefault="000742AA">
      <w:pPr>
        <w:spacing w:after="0"/>
      </w:pPr>
      <w:r w:rsidRPr="005C0F1F">
        <w:t>2) datę sporządzenia,</w:t>
      </w:r>
    </w:p>
    <w:p w14:paraId="122F7B47" w14:textId="77777777" w:rsidR="000742AA" w:rsidRPr="005C0F1F" w:rsidRDefault="000742AA">
      <w:pPr>
        <w:spacing w:after="0"/>
      </w:pPr>
      <w:r w:rsidRPr="005C0F1F">
        <w:t>3) opis stwierdzonych nieprawidłowości,</w:t>
      </w:r>
    </w:p>
    <w:p w14:paraId="4298FC87" w14:textId="77777777" w:rsidR="000742AA" w:rsidRPr="005C0F1F" w:rsidRDefault="000742AA">
      <w:pPr>
        <w:spacing w:after="0"/>
      </w:pPr>
      <w:r w:rsidRPr="005C0F1F">
        <w:t>4) opis udokumentowania nieprawidłowości,</w:t>
      </w:r>
    </w:p>
    <w:p w14:paraId="021CA78E" w14:textId="77777777" w:rsidR="000742AA" w:rsidRPr="005C0F1F" w:rsidRDefault="000742AA">
      <w:pPr>
        <w:spacing w:after="0"/>
      </w:pPr>
      <w:r w:rsidRPr="005C0F1F">
        <w:t>5) wykaz osób uczestniczących w spisywaniu raportu.</w:t>
      </w:r>
    </w:p>
    <w:p w14:paraId="2054A444" w14:textId="77777777" w:rsidR="000742AA" w:rsidRPr="005C0F1F" w:rsidRDefault="000742AA">
      <w:pPr>
        <w:spacing w:after="0"/>
      </w:pPr>
      <w:r w:rsidRPr="005C0F1F">
        <w:t>2. Strony po podpisaniu umowy mogą określić wzór raportu.</w:t>
      </w:r>
    </w:p>
    <w:p w14:paraId="6A2E8897" w14:textId="77777777" w:rsidR="000742AA" w:rsidRPr="005C0F1F" w:rsidRDefault="000742AA">
      <w:pPr>
        <w:spacing w:after="0"/>
      </w:pPr>
      <w:r w:rsidRPr="00BC4B2E">
        <w:t>10.</w:t>
      </w:r>
      <w:r w:rsidRPr="005C0F1F">
        <w:t xml:space="preserve"> Wykonawca jest zobowiązany do odbierania odpadów z nieruchomości zamieszkałej przez</w:t>
      </w:r>
    </w:p>
    <w:p w14:paraId="163AE911" w14:textId="77777777" w:rsidR="000742AA" w:rsidRPr="005C0F1F" w:rsidRDefault="000742AA">
      <w:pPr>
        <w:spacing w:after="0"/>
      </w:pPr>
      <w:r w:rsidRPr="005C0F1F">
        <w:lastRenderedPageBreak/>
        <w:t>mieszkańców, w każdej ilości, o ile jest to zgodne z regulaminem czystości i porządku na terenie Gminy Miejskiej Ciechocinek.</w:t>
      </w:r>
    </w:p>
    <w:p w14:paraId="6D0BED57" w14:textId="77777777" w:rsidR="000742AA" w:rsidRPr="005C0F1F" w:rsidRDefault="000742AA">
      <w:pPr>
        <w:spacing w:after="0"/>
      </w:pPr>
      <w:r w:rsidRPr="00BC4B2E">
        <w:t>11.</w:t>
      </w:r>
      <w:r w:rsidRPr="005C0F1F">
        <w:t xml:space="preserve"> Wykonawca zobowiązany jest do naprawy lub ponoszenia kosztów napraw szkód wyrządzonych lub powstałych w związku z wykonywaniem usługi.</w:t>
      </w:r>
    </w:p>
    <w:p w14:paraId="7D9D1D56" w14:textId="77777777" w:rsidR="000742AA" w:rsidRPr="005C0F1F" w:rsidRDefault="000742AA">
      <w:pPr>
        <w:spacing w:after="0"/>
      </w:pPr>
      <w:r w:rsidRPr="00BC4B2E">
        <w:t xml:space="preserve">12. </w:t>
      </w:r>
      <w:r w:rsidRPr="005C0F1F">
        <w:t>Wykonawca ponosi pełną odpowiedzialność wobec zamawiającego i osób trzecich za szkody na</w:t>
      </w:r>
    </w:p>
    <w:p w14:paraId="0F7B5A77" w14:textId="77777777" w:rsidR="000742AA" w:rsidRPr="005C0F1F" w:rsidRDefault="000742AA">
      <w:pPr>
        <w:spacing w:after="0"/>
      </w:pPr>
      <w:r w:rsidRPr="005C0F1F">
        <w:t>mieniu lub zdrowiu, powstałe podczas lub z w związku z realizacją przedmiotu zamówienia.</w:t>
      </w:r>
    </w:p>
    <w:p w14:paraId="0A4A4234" w14:textId="77777777" w:rsidR="000742AA" w:rsidRPr="005C0F1F" w:rsidRDefault="000742AA">
      <w:pPr>
        <w:spacing w:after="0"/>
      </w:pPr>
      <w:r w:rsidRPr="00BC4B2E">
        <w:t>13.</w:t>
      </w:r>
      <w:r w:rsidRPr="005C0F1F">
        <w:t xml:space="preserve"> Pojazdy wykonawcy w trakcie realizacji zamówienia na rzecz Zamawiającego nie mogą</w:t>
      </w:r>
    </w:p>
    <w:p w14:paraId="5DDA767E" w14:textId="77777777" w:rsidR="000742AA" w:rsidRPr="005C0F1F" w:rsidRDefault="000742AA">
      <w:pPr>
        <w:spacing w:after="0"/>
      </w:pPr>
      <w:r w:rsidRPr="005C0F1F">
        <w:t>jednocześnie odbierać odpadów z nieruchomości, które nie są objęte gminnym systemem</w:t>
      </w:r>
    </w:p>
    <w:p w14:paraId="2100A30E" w14:textId="77777777" w:rsidR="000742AA" w:rsidRPr="005C0F1F" w:rsidRDefault="000742AA">
      <w:pPr>
        <w:spacing w:after="0"/>
      </w:pPr>
      <w:r w:rsidRPr="005C0F1F">
        <w:t>gospodarowania odpadami komunalnymi.</w:t>
      </w:r>
    </w:p>
    <w:p w14:paraId="307C1D6A" w14:textId="77777777" w:rsidR="000742AA" w:rsidRPr="005C0F1F" w:rsidRDefault="000742AA">
      <w:pPr>
        <w:spacing w:after="0"/>
      </w:pPr>
    </w:p>
    <w:p w14:paraId="2481305E" w14:textId="77777777" w:rsidR="000742AA" w:rsidRPr="005C0F1F" w:rsidRDefault="000742AA">
      <w:pPr>
        <w:spacing w:after="0"/>
      </w:pPr>
      <w:r w:rsidRPr="005C0F1F">
        <w:rPr>
          <w:b/>
          <w:bCs/>
        </w:rPr>
        <w:t>III. Sposób potwierdzenia realizacji usługi i jej rozliczenie.</w:t>
      </w:r>
    </w:p>
    <w:p w14:paraId="0B295D38" w14:textId="77777777" w:rsidR="000742AA" w:rsidRPr="005C0F1F" w:rsidRDefault="000742AA">
      <w:pPr>
        <w:spacing w:after="0"/>
      </w:pPr>
    </w:p>
    <w:p w14:paraId="4CE9E35E" w14:textId="77777777" w:rsidR="000742AA" w:rsidRPr="005C0F1F" w:rsidRDefault="000742AA">
      <w:pPr>
        <w:spacing w:after="0"/>
      </w:pPr>
      <w:r w:rsidRPr="00BC4B2E">
        <w:t>1.</w:t>
      </w:r>
      <w:r w:rsidRPr="005C0F1F">
        <w:t xml:space="preserve"> Rozliczenie usługi odbywa się w cyklu </w:t>
      </w:r>
      <w:r w:rsidRPr="005C0F1F">
        <w:rPr>
          <w:b/>
          <w:bCs/>
        </w:rPr>
        <w:t xml:space="preserve">miesięcznym </w:t>
      </w:r>
      <w:r w:rsidRPr="005C0F1F">
        <w:t>na podstawie łącznej masy odpadów</w:t>
      </w:r>
    </w:p>
    <w:p w14:paraId="43C46590" w14:textId="77777777" w:rsidR="000742AA" w:rsidRPr="005C0F1F" w:rsidRDefault="000742AA">
      <w:pPr>
        <w:spacing w:after="0"/>
      </w:pPr>
      <w:r w:rsidRPr="005C0F1F">
        <w:t>komunalnych zmieszanych oraz masy odpadów odebranych selektywn</w:t>
      </w:r>
      <w:r w:rsidR="00226E1F">
        <w:t>ie od właścicieli nieruchomości.</w:t>
      </w:r>
    </w:p>
    <w:p w14:paraId="60792C0A" w14:textId="77777777" w:rsidR="000742AA" w:rsidRPr="005C0F1F" w:rsidRDefault="000742AA">
      <w:pPr>
        <w:spacing w:after="0"/>
      </w:pPr>
      <w:r w:rsidRPr="00BC4B2E">
        <w:t>2.</w:t>
      </w:r>
      <w:r w:rsidRPr="005C0F1F">
        <w:t xml:space="preserve"> Wykonawca przedstawia zestawienie, o którym mowa w pkt. 1 z podziałem na odpady zmieszane i</w:t>
      </w:r>
    </w:p>
    <w:p w14:paraId="239B5699" w14:textId="77777777" w:rsidR="000742AA" w:rsidRPr="005C0F1F" w:rsidRDefault="000742AA">
      <w:pPr>
        <w:spacing w:after="0"/>
      </w:pPr>
      <w:r w:rsidRPr="005C0F1F">
        <w:t>segregowane na poszczególne frakcje.</w:t>
      </w:r>
    </w:p>
    <w:p w14:paraId="1955F2B1" w14:textId="77777777" w:rsidR="000742AA" w:rsidRPr="005C0F1F" w:rsidRDefault="000742AA">
      <w:pPr>
        <w:spacing w:after="0"/>
      </w:pPr>
      <w:r w:rsidRPr="00BC4B2E">
        <w:t>3.</w:t>
      </w:r>
      <w:r w:rsidRPr="005C0F1F">
        <w:t xml:space="preserve"> W ramach dokumentowania usług odbioru i zagospodarowania odpadów komunalnych z</w:t>
      </w:r>
    </w:p>
    <w:p w14:paraId="114C323E" w14:textId="77777777" w:rsidR="000742AA" w:rsidRPr="005C0F1F" w:rsidRDefault="000742AA">
      <w:pPr>
        <w:spacing w:after="0"/>
      </w:pPr>
      <w:r w:rsidRPr="005C0F1F">
        <w:t>nieruchomości zamieszkałych objętych niniejszym zamówieniem oraz w związku z wymogami w</w:t>
      </w:r>
    </w:p>
    <w:p w14:paraId="33302202" w14:textId="77777777" w:rsidR="000742AA" w:rsidRPr="005C0F1F" w:rsidRDefault="000742AA">
      <w:pPr>
        <w:spacing w:after="0"/>
      </w:pPr>
      <w:r w:rsidRPr="005C0F1F">
        <w:t>zakresie sprawozdawczości określonymi w ustawie o utrzymaniu czystości i porządku w gminach,</w:t>
      </w:r>
    </w:p>
    <w:p w14:paraId="58956404" w14:textId="77777777" w:rsidR="000742AA" w:rsidRPr="005C0F1F" w:rsidRDefault="000742AA">
      <w:pPr>
        <w:spacing w:after="0"/>
      </w:pPr>
      <w:r w:rsidRPr="005C0F1F">
        <w:t>podmiot realizujący usługę zobowiązany jest do:</w:t>
      </w:r>
    </w:p>
    <w:p w14:paraId="762ADD9E" w14:textId="77777777" w:rsidR="000742AA" w:rsidRPr="005C0F1F" w:rsidRDefault="000742AA">
      <w:pPr>
        <w:spacing w:after="0"/>
      </w:pPr>
      <w:r w:rsidRPr="005C0F1F">
        <w:t>1) ważenia wszystkich odebranych odpadów komunalnych na legalizowanej wadze samochodowej, w</w:t>
      </w:r>
    </w:p>
    <w:p w14:paraId="6584F360" w14:textId="77777777" w:rsidR="000742AA" w:rsidRPr="005C0F1F" w:rsidRDefault="000742AA">
      <w:pPr>
        <w:spacing w:after="0"/>
      </w:pPr>
      <w:r w:rsidRPr="005C0F1F">
        <w:t>miejscu przekazania odpadów komunalnych celem ich dalszego zagospodarowania,</w:t>
      </w:r>
    </w:p>
    <w:p w14:paraId="3879A92E" w14:textId="77777777" w:rsidR="000742AA" w:rsidRPr="005C0F1F" w:rsidRDefault="000742AA">
      <w:pPr>
        <w:spacing w:after="0"/>
      </w:pPr>
      <w:r w:rsidRPr="005C0F1F">
        <w:t xml:space="preserve">2) przechowywania dokumentów potwierdzających ważenie, o których mowa w </w:t>
      </w:r>
      <w:proofErr w:type="spellStart"/>
      <w:r w:rsidRPr="005C0F1F">
        <w:t>ppkt</w:t>
      </w:r>
      <w:proofErr w:type="spellEnd"/>
      <w:r w:rsidRPr="005C0F1F">
        <w:t>. 1) oraz</w:t>
      </w:r>
    </w:p>
    <w:p w14:paraId="2E5C147E" w14:textId="77777777" w:rsidR="000742AA" w:rsidRPr="005C0F1F" w:rsidRDefault="000742AA">
      <w:pPr>
        <w:spacing w:after="0"/>
      </w:pPr>
      <w:r w:rsidRPr="005C0F1F">
        <w:t>udostępnianie ich na każde żądane zamawiającego,</w:t>
      </w:r>
    </w:p>
    <w:p w14:paraId="1D8AE3E4" w14:textId="77777777" w:rsidR="000742AA" w:rsidRPr="005C0F1F" w:rsidRDefault="000742AA" w:rsidP="00927C4A">
      <w:pPr>
        <w:spacing w:after="0"/>
        <w:rPr>
          <w:b/>
          <w:bCs/>
          <w:color w:val="FF3366"/>
        </w:rPr>
      </w:pPr>
      <w:r w:rsidRPr="005C0F1F">
        <w:t xml:space="preserve">3) bieżące, codzienne prowadzenie ewidencji odpadów odebranych od właścicieli nieruchomości, </w:t>
      </w:r>
    </w:p>
    <w:p w14:paraId="74556B8E" w14:textId="77777777" w:rsidR="000742AA" w:rsidRPr="005C0F1F" w:rsidRDefault="000742AA">
      <w:pPr>
        <w:spacing w:after="0"/>
      </w:pPr>
      <w:r w:rsidRPr="005C0F1F">
        <w:t xml:space="preserve">4) </w:t>
      </w:r>
      <w:r w:rsidR="00220CFC" w:rsidRPr="005C0F1F">
        <w:t>sporządzenie</w:t>
      </w:r>
      <w:r w:rsidRPr="005C0F1F">
        <w:t xml:space="preserve"> i przekazywania zamawiającemu w formie papierowej i elektronicznej miesięcznych</w:t>
      </w:r>
    </w:p>
    <w:p w14:paraId="0C0C1C9A" w14:textId="77777777" w:rsidR="000742AA" w:rsidRPr="005304E5" w:rsidRDefault="000742AA">
      <w:pPr>
        <w:spacing w:after="0"/>
        <w:rPr>
          <w:shd w:val="clear" w:color="auto" w:fill="FFFF00"/>
        </w:rPr>
      </w:pPr>
      <w:r w:rsidRPr="005304E5">
        <w:t xml:space="preserve">sprawozdań zawierających informacje </w:t>
      </w:r>
      <w:proofErr w:type="gramStart"/>
      <w:r w:rsidRPr="005304E5">
        <w:t>o :</w:t>
      </w:r>
      <w:proofErr w:type="gramEnd"/>
    </w:p>
    <w:p w14:paraId="47B1F6B8" w14:textId="77777777" w:rsidR="000742AA" w:rsidRPr="005C0F1F" w:rsidRDefault="000742AA">
      <w:pPr>
        <w:spacing w:after="0"/>
      </w:pPr>
      <w:r w:rsidRPr="005304E5">
        <w:rPr>
          <w:shd w:val="clear" w:color="auto" w:fill="FFFF00"/>
        </w:rPr>
        <w:t>a)</w:t>
      </w:r>
      <w:r w:rsidRPr="005304E5">
        <w:t xml:space="preserve"> masie poszczególnych</w:t>
      </w:r>
      <w:r w:rsidRPr="005C0F1F">
        <w:t xml:space="preserve"> rodzajów odebranych odpadów komunalnych oraz</w:t>
      </w:r>
    </w:p>
    <w:p w14:paraId="1152C238" w14:textId="77777777" w:rsidR="000742AA" w:rsidRPr="005C0F1F" w:rsidRDefault="000742AA">
      <w:pPr>
        <w:spacing w:after="0"/>
        <w:rPr>
          <w:shd w:val="clear" w:color="auto" w:fill="FFFF00"/>
        </w:rPr>
      </w:pPr>
      <w:r w:rsidRPr="005C0F1F">
        <w:t xml:space="preserve">sposobie ich zagospodarowania, wraz ze wskazaniem </w:t>
      </w:r>
      <w:proofErr w:type="gramStart"/>
      <w:r w:rsidRPr="005C0F1F">
        <w:t>instalacji</w:t>
      </w:r>
      <w:proofErr w:type="gramEnd"/>
      <w:r w:rsidRPr="005C0F1F">
        <w:t xml:space="preserve"> do której zostały przekazane,</w:t>
      </w:r>
    </w:p>
    <w:p w14:paraId="2EF19BDC" w14:textId="77777777" w:rsidR="000742AA" w:rsidRPr="005C0F1F" w:rsidRDefault="000742AA">
      <w:pPr>
        <w:spacing w:after="0"/>
      </w:pPr>
      <w:r w:rsidRPr="005C0F1F">
        <w:rPr>
          <w:shd w:val="clear" w:color="auto" w:fill="FFFF00"/>
        </w:rPr>
        <w:t>b)</w:t>
      </w:r>
      <w:r w:rsidRPr="005C0F1F">
        <w:t xml:space="preserve"> masie poszczególnych rodzajów odebranych odpadów komunalnych gromadzonych w sposób</w:t>
      </w:r>
    </w:p>
    <w:p w14:paraId="05F525A3" w14:textId="77777777" w:rsidR="000742AA" w:rsidRPr="005C0F1F" w:rsidRDefault="000742AA">
      <w:pPr>
        <w:spacing w:after="0"/>
        <w:rPr>
          <w:shd w:val="clear" w:color="auto" w:fill="FFFF00"/>
        </w:rPr>
      </w:pPr>
      <w:r w:rsidRPr="005C0F1F">
        <w:t>selektywny oraz sposobie ich zagospodarowania,</w:t>
      </w:r>
    </w:p>
    <w:p w14:paraId="28B1821B" w14:textId="77777777" w:rsidR="000742AA" w:rsidRPr="005C0F1F" w:rsidRDefault="000742AA">
      <w:pPr>
        <w:spacing w:after="0"/>
      </w:pPr>
      <w:r w:rsidRPr="005C0F1F">
        <w:rPr>
          <w:shd w:val="clear" w:color="auto" w:fill="FFFF00"/>
        </w:rPr>
        <w:t xml:space="preserve">c) </w:t>
      </w:r>
      <w:r w:rsidRPr="005C0F1F">
        <w:t>osiągniętym poziomie recyklingu,</w:t>
      </w:r>
    </w:p>
    <w:p w14:paraId="3CD91FDF" w14:textId="77777777" w:rsidR="000742AA" w:rsidRPr="005C0F1F" w:rsidRDefault="000742AA">
      <w:pPr>
        <w:spacing w:after="0"/>
      </w:pPr>
      <w:r w:rsidRPr="005C0F1F">
        <w:t xml:space="preserve">5) wskazania </w:t>
      </w:r>
      <w:r w:rsidR="00BA6124">
        <w:t>nieruchomości</w:t>
      </w:r>
      <w:r w:rsidRPr="005C0F1F">
        <w:t>, w których właściciele zbierają odpady komunalne w sposób niezgodny z</w:t>
      </w:r>
    </w:p>
    <w:p w14:paraId="70A89496" w14:textId="77777777" w:rsidR="000742AA" w:rsidRPr="005C0F1F" w:rsidRDefault="000742AA">
      <w:pPr>
        <w:spacing w:after="0"/>
        <w:rPr>
          <w:shd w:val="clear" w:color="auto" w:fill="FFFF00"/>
        </w:rPr>
      </w:pPr>
      <w:r w:rsidRPr="005C0F1F">
        <w:t>deklaracją lub regulaminem utrzymania czystości i porządku na terenie Gminy Miejskiej Ciechocinek,</w:t>
      </w:r>
    </w:p>
    <w:p w14:paraId="0E5931E3" w14:textId="77777777" w:rsidR="000742AA" w:rsidRPr="005C0F1F" w:rsidRDefault="000742AA">
      <w:pPr>
        <w:spacing w:after="0"/>
        <w:rPr>
          <w:b/>
          <w:bCs/>
        </w:rPr>
      </w:pPr>
    </w:p>
    <w:p w14:paraId="0EDB7A74" w14:textId="77777777" w:rsidR="000742AA" w:rsidRPr="005C0F1F" w:rsidRDefault="000742AA">
      <w:pPr>
        <w:spacing w:after="0"/>
        <w:rPr>
          <w:b/>
          <w:bCs/>
        </w:rPr>
      </w:pPr>
      <w:r w:rsidRPr="005C0F1F">
        <w:rPr>
          <w:b/>
          <w:bCs/>
        </w:rPr>
        <w:t>IV. Wymagania wobec podmiotu realizującego przedmiot zamówienia, standard sanitarny</w:t>
      </w:r>
    </w:p>
    <w:p w14:paraId="14F57555" w14:textId="77777777" w:rsidR="000742AA" w:rsidRPr="005C0F1F" w:rsidRDefault="000742AA">
      <w:pPr>
        <w:spacing w:after="0"/>
        <w:rPr>
          <w:b/>
          <w:bCs/>
        </w:rPr>
      </w:pPr>
      <w:r w:rsidRPr="005C0F1F">
        <w:rPr>
          <w:b/>
          <w:bCs/>
        </w:rPr>
        <w:t>wykonywania usług oraz ochrony środowiska.</w:t>
      </w:r>
    </w:p>
    <w:p w14:paraId="27A2F268" w14:textId="77777777" w:rsidR="000742AA" w:rsidRPr="005C0F1F" w:rsidRDefault="000742AA">
      <w:pPr>
        <w:spacing w:after="0"/>
      </w:pPr>
      <w:r w:rsidRPr="005304E5">
        <w:rPr>
          <w:bCs/>
        </w:rPr>
        <w:t>1.</w:t>
      </w:r>
      <w:r w:rsidRPr="005C0F1F">
        <w:rPr>
          <w:b/>
          <w:bCs/>
        </w:rPr>
        <w:t xml:space="preserve"> </w:t>
      </w:r>
      <w:r w:rsidRPr="005C0F1F">
        <w:t>Wykonawca zobowiązany jest do:</w:t>
      </w:r>
    </w:p>
    <w:p w14:paraId="313A3FEC" w14:textId="77777777" w:rsidR="000742AA" w:rsidRPr="005C0F1F" w:rsidRDefault="000742AA">
      <w:pPr>
        <w:spacing w:after="0"/>
      </w:pPr>
      <w:r w:rsidRPr="005C0F1F">
        <w:t xml:space="preserve">1) posiadania wpisu do rejestru działalności regulowanej w zakresie odbierania odpadów komunalnych od właścicieli nieruchomości na terenie Gminy Miejskiej Ciechocinek, o której mowa w ustawie z dnia 13 września </w:t>
      </w:r>
      <w:proofErr w:type="gramStart"/>
      <w:r w:rsidRPr="005C0F1F">
        <w:t>1996r.</w:t>
      </w:r>
      <w:proofErr w:type="gramEnd"/>
      <w:r w:rsidRPr="005C0F1F">
        <w:t xml:space="preserve"> o utrzymaniu czystości i porządku w gminach, </w:t>
      </w:r>
    </w:p>
    <w:p w14:paraId="22B306CB" w14:textId="77777777" w:rsidR="000742AA" w:rsidRPr="005C0F1F" w:rsidRDefault="000742AA">
      <w:pPr>
        <w:spacing w:after="0"/>
      </w:pPr>
      <w:r w:rsidRPr="005C0F1F">
        <w:t xml:space="preserve">2) posiadania zezwolenia na transport odpadów, o którym mowa w ustawie z dnia 14 grudnia </w:t>
      </w:r>
      <w:proofErr w:type="gramStart"/>
      <w:r w:rsidRPr="005C0F1F">
        <w:t>2012r.</w:t>
      </w:r>
      <w:proofErr w:type="gramEnd"/>
      <w:r w:rsidRPr="005C0F1F">
        <w:t xml:space="preserve"> o</w:t>
      </w:r>
    </w:p>
    <w:p w14:paraId="49186D37" w14:textId="77777777" w:rsidR="000742AA" w:rsidRPr="005C0F1F" w:rsidRDefault="000742AA">
      <w:pPr>
        <w:spacing w:after="0"/>
      </w:pPr>
      <w:r w:rsidRPr="005C0F1F">
        <w:t>odpadach (</w:t>
      </w:r>
      <w:proofErr w:type="spellStart"/>
      <w:r w:rsidR="00891A63">
        <w:t>t.j</w:t>
      </w:r>
      <w:proofErr w:type="spellEnd"/>
      <w:r w:rsidR="00891A63">
        <w:t>.</w:t>
      </w:r>
      <w:r w:rsidRPr="005C0F1F">
        <w:t xml:space="preserve"> Dz. U. z 20</w:t>
      </w:r>
      <w:r w:rsidR="00366DF5">
        <w:t xml:space="preserve">22 </w:t>
      </w:r>
      <w:r w:rsidRPr="005C0F1F">
        <w:t xml:space="preserve">r. poz. </w:t>
      </w:r>
      <w:r w:rsidR="00366DF5">
        <w:t>699</w:t>
      </w:r>
      <w:r w:rsidR="00342513" w:rsidRPr="005C0F1F">
        <w:t xml:space="preserve"> </w:t>
      </w:r>
      <w:r w:rsidR="00891A63">
        <w:t xml:space="preserve">ze </w:t>
      </w:r>
      <w:proofErr w:type="gramStart"/>
      <w:r w:rsidR="00891A63">
        <w:t>zm.</w:t>
      </w:r>
      <w:r w:rsidRPr="005C0F1F">
        <w:t xml:space="preserve"> )</w:t>
      </w:r>
      <w:proofErr w:type="gramEnd"/>
      <w:r w:rsidRPr="005C0F1F">
        <w:t xml:space="preserve"> w zakresie realizowanego zadania</w:t>
      </w:r>
    </w:p>
    <w:p w14:paraId="4922BE28" w14:textId="77777777" w:rsidR="000742AA" w:rsidRPr="005C0F1F" w:rsidRDefault="000742AA">
      <w:pPr>
        <w:spacing w:after="0"/>
      </w:pPr>
      <w:r w:rsidRPr="005C0F1F">
        <w:t xml:space="preserve">3) spełnienia warunków Rozporządzenia Ministra Środowiska z dnia 11 stycznia </w:t>
      </w:r>
      <w:proofErr w:type="gramStart"/>
      <w:r w:rsidRPr="005C0F1F">
        <w:t>2013r.</w:t>
      </w:r>
      <w:proofErr w:type="gramEnd"/>
      <w:r w:rsidRPr="005C0F1F">
        <w:t xml:space="preserve"> w sprawie</w:t>
      </w:r>
    </w:p>
    <w:p w14:paraId="54E5E2F1" w14:textId="77777777" w:rsidR="000742AA" w:rsidRPr="005C0F1F" w:rsidRDefault="000742AA">
      <w:pPr>
        <w:spacing w:after="0"/>
      </w:pPr>
      <w:r w:rsidRPr="005C0F1F">
        <w:lastRenderedPageBreak/>
        <w:t>szczególnych warunków w zakresie odbierana odpadów komunalnych od właścicieli nieruchomości</w:t>
      </w:r>
    </w:p>
    <w:p w14:paraId="12400C4C" w14:textId="77777777" w:rsidR="000742AA" w:rsidRPr="005C0F1F" w:rsidRDefault="000742AA">
      <w:pPr>
        <w:spacing w:after="0"/>
      </w:pPr>
      <w:proofErr w:type="gramStart"/>
      <w:r w:rsidRPr="005C0F1F">
        <w:t>( Dz.</w:t>
      </w:r>
      <w:proofErr w:type="gramEnd"/>
      <w:r w:rsidRPr="005C0F1F">
        <w:t xml:space="preserve"> U. z 2013 r. poz. 122 ),.</w:t>
      </w:r>
    </w:p>
    <w:p w14:paraId="3E2483CB" w14:textId="77777777" w:rsidR="000742AA" w:rsidRPr="005C0F1F" w:rsidRDefault="000742AA" w:rsidP="00A76A3C">
      <w:pPr>
        <w:spacing w:after="0"/>
      </w:pPr>
      <w:r w:rsidRPr="005C0F1F">
        <w:t xml:space="preserve">4) posiadania umowy </w:t>
      </w:r>
      <w:proofErr w:type="gramStart"/>
      <w:r w:rsidRPr="005C0F1F">
        <w:t xml:space="preserve">( </w:t>
      </w:r>
      <w:r w:rsidRPr="005C0F1F">
        <w:rPr>
          <w:b/>
          <w:bCs/>
        </w:rPr>
        <w:t>bądź</w:t>
      </w:r>
      <w:proofErr w:type="gramEnd"/>
      <w:r w:rsidRPr="005C0F1F">
        <w:rPr>
          <w:b/>
          <w:bCs/>
        </w:rPr>
        <w:t xml:space="preserve"> umowy przedwstępnej </w:t>
      </w:r>
      <w:r w:rsidRPr="005C0F1F">
        <w:t>) z</w:t>
      </w:r>
      <w:r w:rsidR="00E9132A">
        <w:t xml:space="preserve"> </w:t>
      </w:r>
      <w:r w:rsidR="00E11213" w:rsidRPr="00535C7B">
        <w:t xml:space="preserve">podmiotem prowadzącym </w:t>
      </w:r>
      <w:r w:rsidR="00E9132A" w:rsidRPr="00535C7B">
        <w:t>komunalną</w:t>
      </w:r>
      <w:r w:rsidRPr="00535C7B">
        <w:t xml:space="preserve"> instalacj</w:t>
      </w:r>
      <w:r w:rsidR="00E11213">
        <w:t>ę</w:t>
      </w:r>
      <w:r w:rsidRPr="005C0F1F">
        <w:t xml:space="preserve"> przetwarzania</w:t>
      </w:r>
      <w:r w:rsidR="00E9132A">
        <w:t xml:space="preserve"> </w:t>
      </w:r>
      <w:r w:rsidRPr="005C0F1F">
        <w:t xml:space="preserve">odpadów komunalnych </w:t>
      </w:r>
      <w:r w:rsidR="00535C7B">
        <w:rPr>
          <w:strike/>
        </w:rPr>
        <w:t>.</w:t>
      </w:r>
    </w:p>
    <w:p w14:paraId="19E0E7D4" w14:textId="77777777" w:rsidR="000742AA" w:rsidRPr="005C0F1F" w:rsidRDefault="000742AA">
      <w:pPr>
        <w:spacing w:after="0"/>
        <w:rPr>
          <w:b/>
          <w:bCs/>
        </w:rPr>
      </w:pPr>
      <w:r w:rsidRPr="005C0F1F">
        <w:t xml:space="preserve">5) dysponowania </w:t>
      </w:r>
      <w:r w:rsidR="00281869" w:rsidRPr="005C0F1F">
        <w:t>potencjałem osobowym gwarantującym</w:t>
      </w:r>
      <w:r w:rsidRPr="005C0F1F">
        <w:t xml:space="preserve"> stałe i bezawaryjne świadczenie usług odbioru i zagospodarowania odpadów,</w:t>
      </w:r>
    </w:p>
    <w:p w14:paraId="642A64C3" w14:textId="77777777" w:rsidR="000742AA" w:rsidRPr="00302EA4" w:rsidRDefault="000742AA">
      <w:pPr>
        <w:spacing w:after="0"/>
      </w:pPr>
      <w:r w:rsidRPr="005304E5">
        <w:rPr>
          <w:bCs/>
        </w:rPr>
        <w:t>2.</w:t>
      </w:r>
      <w:r w:rsidRPr="00302EA4">
        <w:rPr>
          <w:bCs/>
        </w:rPr>
        <w:t xml:space="preserve"> </w:t>
      </w:r>
      <w:r w:rsidRPr="00302EA4">
        <w:t>Wykonawca zobowiązany jest:</w:t>
      </w:r>
    </w:p>
    <w:p w14:paraId="4968883F" w14:textId="77777777" w:rsidR="000742AA" w:rsidRPr="005C0F1F" w:rsidRDefault="000742AA">
      <w:pPr>
        <w:spacing w:after="0"/>
      </w:pPr>
      <w:r w:rsidRPr="005C0F1F">
        <w:t xml:space="preserve">1) prowadzić działalność w sposób </w:t>
      </w:r>
      <w:proofErr w:type="gramStart"/>
      <w:r w:rsidRPr="005C0F1F">
        <w:t>nie powodujący</w:t>
      </w:r>
      <w:proofErr w:type="gramEnd"/>
      <w:r w:rsidRPr="005C0F1F">
        <w:t xml:space="preserve"> zagrożenia życia i zdrowia mieszkańców,</w:t>
      </w:r>
    </w:p>
    <w:p w14:paraId="4A3FB8F2" w14:textId="77777777" w:rsidR="000742AA" w:rsidRPr="005C0F1F" w:rsidRDefault="000742AA">
      <w:pPr>
        <w:spacing w:after="0"/>
      </w:pPr>
      <w:r w:rsidRPr="005C0F1F">
        <w:t>zanieczyszczania tras wywozu, hałasu i zapylenia oraz uszkodzeń mienia,</w:t>
      </w:r>
    </w:p>
    <w:p w14:paraId="09A6F083" w14:textId="77777777" w:rsidR="00576194" w:rsidRPr="002B2668" w:rsidRDefault="000742AA" w:rsidP="00576194">
      <w:pPr>
        <w:spacing w:after="0"/>
      </w:pPr>
      <w:r w:rsidRPr="002B2668">
        <w:t xml:space="preserve">2) zapewnić osiągnięcie poziomu </w:t>
      </w:r>
      <w:r w:rsidR="00576194" w:rsidRPr="002B2668">
        <w:t>recyklingu i przygotowania do ponownego użycia odpadów komunalnych, z wyłączeniem innych niż niebezpieczne odpadów budowlanych i rozbiórkowych stanowiących odpady komunalne, w wysokości co najmniej 50% wagowo - za każdy rok</w:t>
      </w:r>
    </w:p>
    <w:p w14:paraId="646587D6" w14:textId="77777777" w:rsidR="00576194" w:rsidRPr="002B2668" w:rsidRDefault="00576194" w:rsidP="00576194">
      <w:pPr>
        <w:spacing w:after="0"/>
      </w:pPr>
      <w:r w:rsidRPr="002B2668">
        <w:t>3) osiągnąć poziom recyklingu, przygotowania do ponownego użycia i odzysku innymi metodami innych niż niebezpieczne odpadów budowlanych i rozbiórkowych stanowiących odpady komunalne w wysokości co najmniej 70% wagowo rocznie</w:t>
      </w:r>
      <w:r w:rsidR="00AE7F99" w:rsidRPr="002B2668">
        <w:t xml:space="preserve"> </w:t>
      </w:r>
    </w:p>
    <w:p w14:paraId="26190A11" w14:textId="77777777" w:rsidR="000742AA" w:rsidRPr="005C0F1F" w:rsidRDefault="00576194">
      <w:pPr>
        <w:spacing w:after="0"/>
      </w:pPr>
      <w:r>
        <w:t>4</w:t>
      </w:r>
      <w:r w:rsidR="000742AA" w:rsidRPr="005C0F1F">
        <w:t>) dysponować pojemnikami do gromadzenia odpadów w ilości odpowiadającej zgłoszonymi przez</w:t>
      </w:r>
    </w:p>
    <w:p w14:paraId="29A3E22D" w14:textId="77777777" w:rsidR="000742AA" w:rsidRPr="005C0F1F" w:rsidRDefault="000742AA">
      <w:pPr>
        <w:spacing w:after="0"/>
      </w:pPr>
      <w:r w:rsidRPr="005C0F1F">
        <w:t xml:space="preserve">mieszkańców potrzebom ich kupna lub dzierżawy, </w:t>
      </w:r>
    </w:p>
    <w:p w14:paraId="0F28B470" w14:textId="77777777" w:rsidR="000742AA" w:rsidRPr="005C0F1F" w:rsidRDefault="000742AA">
      <w:pPr>
        <w:spacing w:after="0"/>
      </w:pPr>
      <w:r w:rsidRPr="005C0F1F">
        <w:rPr>
          <w:b/>
          <w:bCs/>
        </w:rPr>
        <w:t>V. Podwykonawstwo.</w:t>
      </w:r>
    </w:p>
    <w:p w14:paraId="279EE93B" w14:textId="77777777" w:rsidR="000742AA" w:rsidRPr="005C0F1F" w:rsidRDefault="000742AA">
      <w:pPr>
        <w:spacing w:after="0"/>
      </w:pPr>
      <w:r w:rsidRPr="005C0F1F">
        <w:t>Zamawiający żąda wskazania przez Wykonawcę w ofercie tych części zamówienia, które zamierza</w:t>
      </w:r>
    </w:p>
    <w:p w14:paraId="16664D49" w14:textId="77777777" w:rsidR="000742AA" w:rsidRPr="005C0F1F" w:rsidRDefault="000742AA">
      <w:pPr>
        <w:spacing w:after="0"/>
        <w:rPr>
          <w:b/>
          <w:bCs/>
        </w:rPr>
      </w:pPr>
      <w:r w:rsidRPr="005C0F1F">
        <w:t>powierzyć podwykonawcom.</w:t>
      </w:r>
    </w:p>
    <w:p w14:paraId="6DAF9C9E" w14:textId="77777777" w:rsidR="000742AA" w:rsidRPr="005C0F1F" w:rsidRDefault="000742AA">
      <w:pPr>
        <w:spacing w:after="0"/>
      </w:pPr>
      <w:r w:rsidRPr="005C0F1F">
        <w:rPr>
          <w:b/>
          <w:bCs/>
        </w:rPr>
        <w:t>VI. Dane ilościowe pozwalające ocenić ofertę.</w:t>
      </w:r>
      <w:r w:rsidR="006B38E6" w:rsidRPr="005C0F1F">
        <w:rPr>
          <w:b/>
          <w:bCs/>
        </w:rPr>
        <w:t xml:space="preserve"> </w:t>
      </w:r>
    </w:p>
    <w:p w14:paraId="051854F6" w14:textId="77777777" w:rsidR="000742AA" w:rsidRPr="005C0F1F" w:rsidRDefault="000742AA">
      <w:pPr>
        <w:spacing w:after="0"/>
      </w:pPr>
      <w:r w:rsidRPr="005C0F1F">
        <w:t>Dla potrzeb złożenia oferty Zamawiający szacuje łączną masę odpadów komunalnych do odbioru i</w:t>
      </w:r>
    </w:p>
    <w:p w14:paraId="118002B7" w14:textId="77777777" w:rsidR="000742AA" w:rsidRPr="005C0F1F" w:rsidRDefault="000742AA">
      <w:pPr>
        <w:spacing w:after="0"/>
      </w:pPr>
      <w:r w:rsidRPr="005C0F1F">
        <w:t xml:space="preserve">zagospodarowania z terenu nieruchomości zamieszkałych, na </w:t>
      </w:r>
      <w:proofErr w:type="gramStart"/>
      <w:r w:rsidRPr="005C0F1F">
        <w:t>poziomie :</w:t>
      </w:r>
      <w:proofErr w:type="gramEnd"/>
    </w:p>
    <w:p w14:paraId="76F4D36F" w14:textId="77777777" w:rsidR="000742AA" w:rsidRPr="005C0F1F" w:rsidRDefault="000742AA">
      <w:pPr>
        <w:spacing w:after="0"/>
      </w:pPr>
      <w:r w:rsidRPr="005C0F1F">
        <w:t xml:space="preserve">W okresie trwania zamówienia Ilość osób zamieszkujących na terenie </w:t>
      </w:r>
      <w:proofErr w:type="gramStart"/>
      <w:r w:rsidRPr="005C0F1F">
        <w:t xml:space="preserve">gminy  </w:t>
      </w:r>
      <w:r w:rsidRPr="005C0F1F">
        <w:rPr>
          <w:b/>
        </w:rPr>
        <w:t>8</w:t>
      </w:r>
      <w:r w:rsidR="0045473B">
        <w:rPr>
          <w:b/>
        </w:rPr>
        <w:t>350</w:t>
      </w:r>
      <w:proofErr w:type="gramEnd"/>
    </w:p>
    <w:p w14:paraId="296048EE" w14:textId="77777777" w:rsidR="000742AA" w:rsidRPr="005C0F1F" w:rsidRDefault="000742AA">
      <w:pPr>
        <w:spacing w:after="0"/>
      </w:pPr>
      <w:r w:rsidRPr="005C0F1F">
        <w:t xml:space="preserve">Ilość wspólnot mieszkaniowych, </w:t>
      </w:r>
      <w:proofErr w:type="gramStart"/>
      <w:r w:rsidRPr="005C0F1F">
        <w:t xml:space="preserve">spółdzielni  </w:t>
      </w:r>
      <w:r w:rsidRPr="005C0F1F">
        <w:rPr>
          <w:b/>
        </w:rPr>
        <w:t>76</w:t>
      </w:r>
      <w:proofErr w:type="gramEnd"/>
    </w:p>
    <w:p w14:paraId="6DDA92D2" w14:textId="77777777" w:rsidR="000742AA" w:rsidRPr="005C0F1F" w:rsidRDefault="000742AA">
      <w:pPr>
        <w:spacing w:after="0"/>
      </w:pPr>
      <w:r w:rsidRPr="005C0F1F">
        <w:t xml:space="preserve">Ilość nieruchomości zamieszkałych   </w:t>
      </w:r>
      <w:r w:rsidRPr="005C0F1F">
        <w:rPr>
          <w:b/>
        </w:rPr>
        <w:t>1</w:t>
      </w:r>
      <w:r w:rsidR="00230406">
        <w:rPr>
          <w:b/>
        </w:rPr>
        <w:t>926</w:t>
      </w:r>
    </w:p>
    <w:p w14:paraId="753F839D" w14:textId="77777777" w:rsidR="000742AA" w:rsidRPr="005C0F1F" w:rsidRDefault="000742AA">
      <w:pPr>
        <w:spacing w:after="0"/>
      </w:pPr>
      <w:r w:rsidRPr="005C0F1F">
        <w:t>Szacunkowa wielkość wytworzonych</w:t>
      </w:r>
    </w:p>
    <w:p w14:paraId="20A90BA8" w14:textId="77777777" w:rsidR="000742AA" w:rsidRPr="005C0F1F" w:rsidRDefault="000742AA">
      <w:pPr>
        <w:spacing w:after="0"/>
      </w:pPr>
      <w:r w:rsidRPr="005C0F1F">
        <w:t>odpadów komunalnych – zmieszanych</w:t>
      </w:r>
    </w:p>
    <w:p w14:paraId="1030FBFC" w14:textId="77777777" w:rsidR="000742AA" w:rsidRPr="005C0F1F" w:rsidRDefault="00E10648">
      <w:pPr>
        <w:spacing w:after="0"/>
        <w:rPr>
          <w:b/>
        </w:rPr>
      </w:pPr>
      <w:r>
        <w:rPr>
          <w:b/>
        </w:rPr>
        <w:t>2400</w:t>
      </w:r>
      <w:r w:rsidR="000742AA" w:rsidRPr="005C0F1F">
        <w:rPr>
          <w:b/>
        </w:rPr>
        <w:t xml:space="preserve"> Mg/</w:t>
      </w:r>
      <w:r w:rsidR="00A95FDC">
        <w:rPr>
          <w:b/>
        </w:rPr>
        <w:t>12</w:t>
      </w:r>
      <w:r w:rsidR="009726AC">
        <w:rPr>
          <w:b/>
        </w:rPr>
        <w:t xml:space="preserve"> </w:t>
      </w:r>
      <w:r w:rsidR="00EF3B78">
        <w:rPr>
          <w:b/>
        </w:rPr>
        <w:t>miesi</w:t>
      </w:r>
      <w:r w:rsidR="00A95FDC">
        <w:rPr>
          <w:b/>
        </w:rPr>
        <w:t>ęcy</w:t>
      </w:r>
    </w:p>
    <w:p w14:paraId="423F9EC1" w14:textId="77777777" w:rsidR="000742AA" w:rsidRPr="005C0F1F" w:rsidRDefault="000742AA">
      <w:pPr>
        <w:spacing w:after="0"/>
      </w:pPr>
      <w:r w:rsidRPr="005C0F1F">
        <w:t>Przewidywana wielkość odpadów</w:t>
      </w:r>
    </w:p>
    <w:p w14:paraId="1DBA3266" w14:textId="77777777" w:rsidR="000742AA" w:rsidRPr="005C0F1F" w:rsidRDefault="000742AA">
      <w:pPr>
        <w:spacing w:after="0"/>
      </w:pPr>
      <w:r w:rsidRPr="005C0F1F">
        <w:t>segregowanych (</w:t>
      </w:r>
      <w:r w:rsidR="00DE7CAE" w:rsidRPr="00DE7CAE">
        <w:t>z wyłączeniem bioodpadów</w:t>
      </w:r>
      <w:r w:rsidRPr="005C0F1F">
        <w:t>)</w:t>
      </w:r>
    </w:p>
    <w:p w14:paraId="0B2C3632" w14:textId="77777777" w:rsidR="000742AA" w:rsidRPr="005C0F1F" w:rsidRDefault="00E10648">
      <w:pPr>
        <w:spacing w:after="0"/>
        <w:rPr>
          <w:b/>
        </w:rPr>
      </w:pPr>
      <w:r>
        <w:rPr>
          <w:b/>
        </w:rPr>
        <w:t>710</w:t>
      </w:r>
      <w:r w:rsidR="00B715D8" w:rsidRPr="005C0F1F">
        <w:rPr>
          <w:b/>
        </w:rPr>
        <w:t xml:space="preserve"> </w:t>
      </w:r>
      <w:r w:rsidR="000742AA" w:rsidRPr="005C0F1F">
        <w:rPr>
          <w:b/>
        </w:rPr>
        <w:t>Mg/</w:t>
      </w:r>
      <w:r w:rsidR="00A95FDC">
        <w:rPr>
          <w:b/>
        </w:rPr>
        <w:t>12</w:t>
      </w:r>
      <w:r w:rsidR="00F53F78">
        <w:rPr>
          <w:b/>
        </w:rPr>
        <w:t xml:space="preserve"> </w:t>
      </w:r>
      <w:r w:rsidR="00EF3B78" w:rsidRPr="005C0F1F">
        <w:rPr>
          <w:b/>
        </w:rPr>
        <w:t>mie</w:t>
      </w:r>
      <w:r w:rsidR="00EF3B78">
        <w:rPr>
          <w:b/>
        </w:rPr>
        <w:t>si</w:t>
      </w:r>
      <w:r w:rsidR="00A95FDC">
        <w:rPr>
          <w:b/>
        </w:rPr>
        <w:t>ęcy</w:t>
      </w:r>
    </w:p>
    <w:p w14:paraId="3A27C60D" w14:textId="77777777" w:rsidR="000742AA" w:rsidRPr="005C0F1F" w:rsidRDefault="000742AA">
      <w:pPr>
        <w:spacing w:after="0"/>
      </w:pPr>
      <w:r w:rsidRPr="005C0F1F">
        <w:t>Szacunkowa wielkość odpadów komunalnych ulegających biodegradacji</w:t>
      </w:r>
    </w:p>
    <w:p w14:paraId="22E5A8CE" w14:textId="77777777" w:rsidR="000742AA" w:rsidRPr="005C0F1F" w:rsidRDefault="00E10648">
      <w:pPr>
        <w:spacing w:after="0"/>
        <w:rPr>
          <w:b/>
        </w:rPr>
      </w:pPr>
      <w:r>
        <w:rPr>
          <w:b/>
        </w:rPr>
        <w:t>800</w:t>
      </w:r>
      <w:r w:rsidR="00EF3B78">
        <w:rPr>
          <w:b/>
        </w:rPr>
        <w:t xml:space="preserve"> </w:t>
      </w:r>
      <w:r w:rsidR="000742AA" w:rsidRPr="005C0F1F">
        <w:rPr>
          <w:b/>
        </w:rPr>
        <w:t>Mg /</w:t>
      </w:r>
      <w:r w:rsidR="00A95FDC">
        <w:rPr>
          <w:b/>
        </w:rPr>
        <w:t>12</w:t>
      </w:r>
      <w:r w:rsidR="001E2DFE" w:rsidRPr="005C0F1F">
        <w:rPr>
          <w:b/>
        </w:rPr>
        <w:t xml:space="preserve"> mi</w:t>
      </w:r>
      <w:r w:rsidR="00A95FDC">
        <w:rPr>
          <w:b/>
        </w:rPr>
        <w:t>esięcy</w:t>
      </w:r>
    </w:p>
    <w:p w14:paraId="5F89B6A2" w14:textId="77777777" w:rsidR="00EF3B78" w:rsidRDefault="000742AA">
      <w:pPr>
        <w:spacing w:after="0"/>
      </w:pPr>
      <w:r w:rsidRPr="005C0F1F">
        <w:t xml:space="preserve">Szacunkowa ilość odpadów wielkogabarytowych </w:t>
      </w:r>
    </w:p>
    <w:p w14:paraId="41304FD9" w14:textId="77777777" w:rsidR="009D4A93" w:rsidRPr="006D58EC" w:rsidRDefault="00E10648">
      <w:pPr>
        <w:spacing w:after="0"/>
      </w:pPr>
      <w:r>
        <w:rPr>
          <w:b/>
        </w:rPr>
        <w:t>50</w:t>
      </w:r>
      <w:r w:rsidR="00EF3B78">
        <w:rPr>
          <w:b/>
        </w:rPr>
        <w:t xml:space="preserve"> </w:t>
      </w:r>
      <w:r w:rsidR="001E2DFE" w:rsidRPr="00832C4F">
        <w:rPr>
          <w:b/>
        </w:rPr>
        <w:t>Mg</w:t>
      </w:r>
      <w:r w:rsidR="000742AA" w:rsidRPr="00832C4F">
        <w:rPr>
          <w:b/>
        </w:rPr>
        <w:t>/</w:t>
      </w:r>
      <w:r w:rsidR="00A95FDC">
        <w:rPr>
          <w:b/>
        </w:rPr>
        <w:t>12</w:t>
      </w:r>
      <w:r w:rsidR="001E2DFE" w:rsidRPr="00832C4F">
        <w:rPr>
          <w:b/>
        </w:rPr>
        <w:t>mie</w:t>
      </w:r>
      <w:r w:rsidR="00230406">
        <w:rPr>
          <w:b/>
        </w:rPr>
        <w:t>si</w:t>
      </w:r>
      <w:r w:rsidR="00A95FDC">
        <w:rPr>
          <w:b/>
        </w:rPr>
        <w:t>ęcy</w:t>
      </w:r>
    </w:p>
    <w:p w14:paraId="7574205B" w14:textId="77777777" w:rsidR="000742AA" w:rsidRPr="005C0F1F" w:rsidRDefault="000742AA">
      <w:pPr>
        <w:spacing w:after="0"/>
      </w:pPr>
      <w:r w:rsidRPr="005C0F1F">
        <w:rPr>
          <w:b/>
          <w:bCs/>
        </w:rPr>
        <w:t>VI. Opis sposobu obliczenia ceny ofertowej.</w:t>
      </w:r>
    </w:p>
    <w:p w14:paraId="030A2BD0" w14:textId="77777777" w:rsidR="000742AA" w:rsidRPr="005C0F1F" w:rsidRDefault="000742AA">
      <w:pPr>
        <w:spacing w:after="0"/>
      </w:pPr>
      <w:r w:rsidRPr="005304E5">
        <w:t>1</w:t>
      </w:r>
      <w:r w:rsidR="00E10648" w:rsidRPr="005304E5">
        <w:t>)</w:t>
      </w:r>
      <w:r w:rsidRPr="005C0F1F">
        <w:t xml:space="preserve"> Wykonawca zobowiązany jest do zapoznania się z przedmiotem zamówienia objętym niniejszym</w:t>
      </w:r>
    </w:p>
    <w:p w14:paraId="383F7BA4" w14:textId="77777777" w:rsidR="000742AA" w:rsidRPr="005C0F1F" w:rsidRDefault="000742AA">
      <w:pPr>
        <w:spacing w:after="0"/>
      </w:pPr>
      <w:r w:rsidRPr="005C0F1F">
        <w:t>postępowaniem.</w:t>
      </w:r>
    </w:p>
    <w:p w14:paraId="76771B71" w14:textId="77777777" w:rsidR="000742AA" w:rsidRPr="005C0F1F" w:rsidRDefault="000742AA">
      <w:pPr>
        <w:spacing w:after="0"/>
      </w:pPr>
      <w:r w:rsidRPr="005304E5">
        <w:t>2</w:t>
      </w:r>
      <w:r w:rsidR="00E10648" w:rsidRPr="005304E5">
        <w:t>)</w:t>
      </w:r>
      <w:r w:rsidRPr="005C0F1F">
        <w:t xml:space="preserve"> Wykonawca w ofercie złożonej zgodnie ze Specyfikacją Istotnych Warunków Zamówienia, określa:</w:t>
      </w:r>
    </w:p>
    <w:p w14:paraId="5264BF3A" w14:textId="77777777" w:rsidR="000742AA" w:rsidRPr="005C0F1F" w:rsidRDefault="00E10648">
      <w:pPr>
        <w:spacing w:after="0"/>
      </w:pPr>
      <w:r>
        <w:t>a)</w:t>
      </w:r>
      <w:r w:rsidR="000742AA" w:rsidRPr="005C0F1F">
        <w:t xml:space="preserve"> cenę jednostkową netto i brutto za odbiór i zagospodarowanie </w:t>
      </w:r>
      <w:r w:rsidR="000742AA" w:rsidRPr="005C0F1F">
        <w:rPr>
          <w:b/>
          <w:bCs/>
        </w:rPr>
        <w:t xml:space="preserve">1 Mg </w:t>
      </w:r>
      <w:r w:rsidR="000742AA" w:rsidRPr="005C0F1F">
        <w:t>odpadów zmieszanych,</w:t>
      </w:r>
    </w:p>
    <w:p w14:paraId="7E08F39A" w14:textId="77777777" w:rsidR="000742AA" w:rsidRPr="005C0F1F" w:rsidRDefault="000742AA">
      <w:pPr>
        <w:spacing w:after="0"/>
      </w:pPr>
      <w:r w:rsidRPr="005C0F1F">
        <w:t>niesegregowanych odpadów komunalnych,</w:t>
      </w:r>
    </w:p>
    <w:p w14:paraId="38764B7D" w14:textId="77777777" w:rsidR="000742AA" w:rsidRPr="005C0F1F" w:rsidRDefault="00E10648">
      <w:pPr>
        <w:spacing w:after="0"/>
      </w:pPr>
      <w:r>
        <w:t>b</w:t>
      </w:r>
      <w:r w:rsidR="000742AA" w:rsidRPr="005C0F1F">
        <w:t xml:space="preserve">) cenę jednostkową netto i brutto za odbiór i zagospodarowanie </w:t>
      </w:r>
      <w:r w:rsidR="000742AA" w:rsidRPr="005C0F1F">
        <w:rPr>
          <w:b/>
          <w:bCs/>
        </w:rPr>
        <w:t xml:space="preserve">1 Mg </w:t>
      </w:r>
      <w:r w:rsidR="000742AA" w:rsidRPr="005C0F1F">
        <w:t>segregowanych odpadów</w:t>
      </w:r>
    </w:p>
    <w:p w14:paraId="2D3ACDA8" w14:textId="77777777" w:rsidR="000742AA" w:rsidRPr="005C0F1F" w:rsidRDefault="000742AA">
      <w:pPr>
        <w:spacing w:after="0"/>
      </w:pPr>
      <w:r w:rsidRPr="005C0F1F">
        <w:t xml:space="preserve">komunalnych </w:t>
      </w:r>
      <w:proofErr w:type="gramStart"/>
      <w:r w:rsidRPr="005C0F1F">
        <w:t>( z</w:t>
      </w:r>
      <w:proofErr w:type="gramEnd"/>
      <w:r w:rsidRPr="005C0F1F">
        <w:t xml:space="preserve"> wyłączeniem bioodpadów ),</w:t>
      </w:r>
    </w:p>
    <w:p w14:paraId="43F0784D" w14:textId="77777777" w:rsidR="000742AA" w:rsidRPr="005C0F1F" w:rsidRDefault="000742AA">
      <w:pPr>
        <w:spacing w:after="0"/>
      </w:pPr>
      <w:r w:rsidRPr="005304E5">
        <w:lastRenderedPageBreak/>
        <w:t>3)</w:t>
      </w:r>
      <w:r w:rsidRPr="005C0F1F">
        <w:t xml:space="preserve"> cenę jednostkową netto i brutto za odbiór i zagospodarowanie </w:t>
      </w:r>
      <w:r w:rsidRPr="005C0F1F">
        <w:rPr>
          <w:b/>
          <w:bCs/>
        </w:rPr>
        <w:t xml:space="preserve">1 Mg </w:t>
      </w:r>
      <w:r w:rsidRPr="00830728">
        <w:rPr>
          <w:bCs/>
        </w:rPr>
        <w:t>wy</w:t>
      </w:r>
      <w:r w:rsidRPr="005C0F1F">
        <w:t>segregowanych bioodpadów,</w:t>
      </w:r>
    </w:p>
    <w:p w14:paraId="7B440CBE" w14:textId="77777777" w:rsidR="000742AA" w:rsidRPr="005C0F1F" w:rsidRDefault="000742AA">
      <w:pPr>
        <w:spacing w:after="0"/>
      </w:pPr>
      <w:r w:rsidRPr="005304E5">
        <w:t>4)</w:t>
      </w:r>
      <w:r w:rsidRPr="005C0F1F">
        <w:t xml:space="preserve"> cenę jednostkową netto i brutto </w:t>
      </w:r>
      <w:r w:rsidR="008B4C08">
        <w:t xml:space="preserve">odbiór i zagospodarowanie </w:t>
      </w:r>
      <w:r w:rsidR="00830728" w:rsidRPr="00830728">
        <w:rPr>
          <w:b/>
        </w:rPr>
        <w:t>1Mg</w:t>
      </w:r>
      <w:r w:rsidR="00830728">
        <w:t xml:space="preserve"> odpadów wielkogabarytowych,</w:t>
      </w:r>
    </w:p>
    <w:p w14:paraId="7CA9CF01" w14:textId="77777777" w:rsidR="000742AA" w:rsidRPr="005C0F1F" w:rsidRDefault="00830728">
      <w:pPr>
        <w:spacing w:after="0"/>
      </w:pPr>
      <w:r w:rsidRPr="005304E5">
        <w:t>5</w:t>
      </w:r>
      <w:r w:rsidR="000742AA" w:rsidRPr="005304E5">
        <w:t>)</w:t>
      </w:r>
      <w:r w:rsidR="000742AA" w:rsidRPr="005C0F1F">
        <w:t xml:space="preserve"> cena oferty netto i brutto stanowi sumę iloczynów cen jednostkowych i szacunkowej ilości</w:t>
      </w:r>
    </w:p>
    <w:p w14:paraId="19774E7B" w14:textId="77777777" w:rsidR="000742AA" w:rsidRPr="005C0F1F" w:rsidRDefault="000742AA">
      <w:pPr>
        <w:spacing w:after="0"/>
      </w:pPr>
      <w:r w:rsidRPr="005C0F1F">
        <w:t xml:space="preserve">wytworzonych odpadów </w:t>
      </w:r>
      <w:proofErr w:type="gramStart"/>
      <w:r w:rsidRPr="005C0F1F">
        <w:t xml:space="preserve">komunalnych </w:t>
      </w:r>
      <w:r w:rsidR="00830728">
        <w:t>.</w:t>
      </w:r>
      <w:proofErr w:type="gramEnd"/>
    </w:p>
    <w:p w14:paraId="110A7491" w14:textId="77777777" w:rsidR="000742AA" w:rsidRPr="005C0F1F" w:rsidRDefault="00E10648">
      <w:pPr>
        <w:spacing w:after="0"/>
      </w:pPr>
      <w:r w:rsidRPr="005304E5">
        <w:t>6)</w:t>
      </w:r>
      <w:r>
        <w:rPr>
          <w:b/>
        </w:rPr>
        <w:t xml:space="preserve"> </w:t>
      </w:r>
      <w:r w:rsidR="000742AA" w:rsidRPr="005C0F1F">
        <w:t>Cena podana w ofercie, której wzór stanowi załącznik do SIWZ, powinna zawierać wszystkie koszty</w:t>
      </w:r>
    </w:p>
    <w:p w14:paraId="592694C6" w14:textId="77777777" w:rsidR="000742AA" w:rsidRPr="005C0F1F" w:rsidRDefault="000742AA">
      <w:pPr>
        <w:spacing w:after="0"/>
      </w:pPr>
      <w:r w:rsidRPr="005C0F1F">
        <w:t>niezbędne do zrealizowania zamówienia, bez których nie jest możliwe wykonanie zamówienia.</w:t>
      </w:r>
    </w:p>
    <w:p w14:paraId="38264F50" w14:textId="77777777" w:rsidR="000742AA" w:rsidRPr="005C0F1F" w:rsidRDefault="000742AA">
      <w:pPr>
        <w:spacing w:after="0"/>
      </w:pPr>
      <w:r w:rsidRPr="005C0F1F">
        <w:t>Wszelkie rozliczenia prowadzone będą w złotych polskich.</w:t>
      </w:r>
    </w:p>
    <w:p w14:paraId="30BD92AB" w14:textId="77777777" w:rsidR="000742AA" w:rsidRPr="005C0F1F" w:rsidRDefault="000742AA">
      <w:pPr>
        <w:spacing w:after="0"/>
      </w:pPr>
      <w:r w:rsidRPr="005C0F1F">
        <w:t>Nie przewiduje się zamówień uzupełniających.</w:t>
      </w:r>
    </w:p>
    <w:p w14:paraId="73B08575" w14:textId="77777777" w:rsidR="000742AA" w:rsidRPr="005C0F1F" w:rsidRDefault="000742AA">
      <w:pPr>
        <w:spacing w:after="0"/>
        <w:rPr>
          <w:b/>
          <w:bCs/>
        </w:rPr>
      </w:pPr>
      <w:r w:rsidRPr="005C0F1F">
        <w:t>Nie dopuszcza się składania ofert wariantowych.</w:t>
      </w:r>
    </w:p>
    <w:p w14:paraId="55FCC374" w14:textId="77777777" w:rsidR="000742AA" w:rsidRPr="005304E5" w:rsidRDefault="00E10648">
      <w:pPr>
        <w:spacing w:after="0"/>
        <w:rPr>
          <w:u w:val="single"/>
        </w:rPr>
      </w:pPr>
      <w:r w:rsidRPr="005304E5">
        <w:rPr>
          <w:b/>
          <w:bCs/>
          <w:u w:val="single"/>
        </w:rPr>
        <w:t>6</w:t>
      </w:r>
      <w:r w:rsidR="000742AA" w:rsidRPr="005304E5">
        <w:rPr>
          <w:b/>
          <w:bCs/>
          <w:u w:val="single"/>
        </w:rPr>
        <w:t>. Termin realizacji zamówienia:</w:t>
      </w:r>
    </w:p>
    <w:p w14:paraId="5CE30CFC" w14:textId="77777777" w:rsidR="000742AA" w:rsidRPr="005C0F1F" w:rsidRDefault="000742AA">
      <w:pPr>
        <w:spacing w:after="0"/>
      </w:pPr>
      <w:r w:rsidRPr="005C0F1F">
        <w:t xml:space="preserve">Rozpoczęcie zadania - </w:t>
      </w:r>
      <w:r w:rsidR="00EC1613">
        <w:t>01</w:t>
      </w:r>
      <w:r w:rsidRPr="005C0F1F">
        <w:t>.0</w:t>
      </w:r>
      <w:r w:rsidR="00E10648">
        <w:t>1</w:t>
      </w:r>
      <w:r w:rsidRPr="005C0F1F">
        <w:t>.20</w:t>
      </w:r>
      <w:r w:rsidR="00EC1613">
        <w:t>2</w:t>
      </w:r>
      <w:r w:rsidR="00E10648">
        <w:t>3</w:t>
      </w:r>
      <w:r w:rsidRPr="005C0F1F">
        <w:t xml:space="preserve"> r.</w:t>
      </w:r>
    </w:p>
    <w:p w14:paraId="0D760334" w14:textId="77777777" w:rsidR="000742AA" w:rsidRPr="005C0F1F" w:rsidRDefault="000742AA">
      <w:pPr>
        <w:spacing w:after="0"/>
        <w:rPr>
          <w:b/>
          <w:bCs/>
        </w:rPr>
      </w:pPr>
      <w:r w:rsidRPr="005C0F1F">
        <w:t xml:space="preserve">Zakończenie - </w:t>
      </w:r>
      <w:r w:rsidR="007A5B73" w:rsidRPr="005C0F1F">
        <w:t>3</w:t>
      </w:r>
      <w:r w:rsidR="00830728">
        <w:t>1</w:t>
      </w:r>
      <w:r w:rsidRPr="005C0F1F">
        <w:t>.</w:t>
      </w:r>
      <w:r w:rsidR="006958F8">
        <w:t>12</w:t>
      </w:r>
      <w:r w:rsidRPr="005C0F1F">
        <w:t>. 20</w:t>
      </w:r>
      <w:r w:rsidR="00947B29">
        <w:t>2</w:t>
      </w:r>
      <w:r w:rsidR="00E10648">
        <w:t>3</w:t>
      </w:r>
      <w:r w:rsidRPr="005C0F1F">
        <w:t xml:space="preserve"> r.</w:t>
      </w:r>
    </w:p>
    <w:p w14:paraId="0365ABB3" w14:textId="77777777" w:rsidR="00EB4762" w:rsidRPr="005304E5" w:rsidRDefault="00E10648">
      <w:pPr>
        <w:spacing w:after="0"/>
        <w:rPr>
          <w:b/>
          <w:bCs/>
          <w:u w:val="single"/>
        </w:rPr>
      </w:pPr>
      <w:r w:rsidRPr="005304E5">
        <w:rPr>
          <w:b/>
          <w:bCs/>
          <w:u w:val="single"/>
        </w:rPr>
        <w:t>7</w:t>
      </w:r>
      <w:r w:rsidR="000742AA" w:rsidRPr="005304E5">
        <w:rPr>
          <w:b/>
          <w:bCs/>
          <w:u w:val="single"/>
        </w:rPr>
        <w:t>. Opis sposobu przygotowania ofert:</w:t>
      </w:r>
    </w:p>
    <w:p w14:paraId="6E78A247" w14:textId="77777777" w:rsidR="000742AA" w:rsidRPr="005C0F1F" w:rsidRDefault="000742AA">
      <w:pPr>
        <w:spacing w:after="0"/>
        <w:rPr>
          <w:b/>
          <w:bCs/>
        </w:rPr>
      </w:pPr>
      <w:r w:rsidRPr="005C0F1F">
        <w:t>Oferta cenowa powinna być sporządzona wg formularza oferty – zał. nr 1 do specyfikacji.</w:t>
      </w:r>
    </w:p>
    <w:p w14:paraId="24F67D19" w14:textId="77777777" w:rsidR="000742AA" w:rsidRPr="005C0F1F" w:rsidRDefault="00E10648">
      <w:pPr>
        <w:spacing w:after="0"/>
        <w:rPr>
          <w:b/>
          <w:bCs/>
        </w:rPr>
      </w:pPr>
      <w:r w:rsidRPr="005304E5">
        <w:rPr>
          <w:b/>
          <w:bCs/>
        </w:rPr>
        <w:t>7</w:t>
      </w:r>
      <w:r w:rsidR="000742AA" w:rsidRPr="005304E5">
        <w:rPr>
          <w:b/>
          <w:bCs/>
        </w:rPr>
        <w:t>.1</w:t>
      </w:r>
      <w:r w:rsidR="000742AA" w:rsidRPr="005C0F1F">
        <w:rPr>
          <w:b/>
          <w:bCs/>
        </w:rPr>
        <w:t xml:space="preserve"> Oferta jest ważna, gdy:</w:t>
      </w:r>
    </w:p>
    <w:p w14:paraId="1F29F2F0" w14:textId="77777777" w:rsidR="000742AA" w:rsidRPr="005C0F1F" w:rsidRDefault="000742AA">
      <w:pPr>
        <w:spacing w:after="0"/>
      </w:pPr>
      <w:r w:rsidRPr="005C0F1F">
        <w:rPr>
          <w:b/>
          <w:bCs/>
        </w:rPr>
        <w:t xml:space="preserve">- </w:t>
      </w:r>
      <w:r w:rsidRPr="005C0F1F">
        <w:t>jest złożona przez oferenta uprawnionego do występowania w danym zamówieniu nie</w:t>
      </w:r>
    </w:p>
    <w:p w14:paraId="2759A646" w14:textId="77777777" w:rsidR="000742AA" w:rsidRPr="005C0F1F" w:rsidRDefault="000742AA">
      <w:pPr>
        <w:spacing w:after="0"/>
      </w:pPr>
      <w:r w:rsidRPr="005C0F1F">
        <w:t>wykluczonego na podstawie art. 24 ustawy z dnia 29 stycznia 2004 prawo zamówień</w:t>
      </w:r>
    </w:p>
    <w:p w14:paraId="354C910A" w14:textId="77777777" w:rsidR="000742AA" w:rsidRPr="005C0F1F" w:rsidRDefault="000742AA">
      <w:pPr>
        <w:spacing w:after="0"/>
        <w:rPr>
          <w:b/>
          <w:bCs/>
        </w:rPr>
      </w:pPr>
      <w:r w:rsidRPr="005C0F1F">
        <w:t>publicznych (tekst jednolity Dz. U. z 20</w:t>
      </w:r>
      <w:r w:rsidR="00E10648">
        <w:t>22</w:t>
      </w:r>
      <w:r w:rsidRPr="005C0F1F">
        <w:t xml:space="preserve"> roku poz. </w:t>
      </w:r>
      <w:r w:rsidR="00366DF5">
        <w:t>1710</w:t>
      </w:r>
      <w:r w:rsidRPr="005C0F1F">
        <w:t>),</w:t>
      </w:r>
    </w:p>
    <w:p w14:paraId="5564FCA8" w14:textId="77777777" w:rsidR="000742AA" w:rsidRPr="005C0F1F" w:rsidRDefault="000742AA">
      <w:pPr>
        <w:spacing w:after="0"/>
        <w:rPr>
          <w:b/>
          <w:bCs/>
        </w:rPr>
      </w:pPr>
      <w:r w:rsidRPr="005C0F1F">
        <w:rPr>
          <w:b/>
          <w:bCs/>
        </w:rPr>
        <w:t xml:space="preserve">- </w:t>
      </w:r>
      <w:r w:rsidRPr="005C0F1F">
        <w:t>jest podpisana przez osobę prawnie umocowaną do reprezentowania oferenta,</w:t>
      </w:r>
    </w:p>
    <w:p w14:paraId="1E3D9293" w14:textId="77777777" w:rsidR="000742AA" w:rsidRPr="005C0F1F" w:rsidRDefault="000742AA" w:rsidP="002B2668">
      <w:pPr>
        <w:spacing w:after="0"/>
        <w:rPr>
          <w:b/>
          <w:bCs/>
        </w:rPr>
      </w:pPr>
      <w:r w:rsidRPr="005C0F1F">
        <w:rPr>
          <w:b/>
          <w:bCs/>
        </w:rPr>
        <w:t xml:space="preserve">- </w:t>
      </w:r>
      <w:r w:rsidRPr="005C0F1F">
        <w:t xml:space="preserve">jest złożona w terminie do </w:t>
      </w:r>
      <w:r w:rsidRPr="00D26F03">
        <w:rPr>
          <w:shd w:val="clear" w:color="auto" w:fill="FFFFFF"/>
        </w:rPr>
        <w:t xml:space="preserve">dnia </w:t>
      </w:r>
      <w:r w:rsidR="003141E5">
        <w:rPr>
          <w:b/>
          <w:bCs/>
          <w:shd w:val="clear" w:color="auto" w:fill="FFFFFF"/>
        </w:rPr>
        <w:t>20</w:t>
      </w:r>
      <w:r w:rsidR="00A321A9" w:rsidRPr="00E10648">
        <w:rPr>
          <w:b/>
          <w:bCs/>
          <w:color w:val="FF0000"/>
          <w:shd w:val="clear" w:color="auto" w:fill="FFFFFF"/>
        </w:rPr>
        <w:t>.</w:t>
      </w:r>
      <w:r w:rsidR="00E10648">
        <w:rPr>
          <w:b/>
          <w:bCs/>
          <w:shd w:val="clear" w:color="auto" w:fill="FFFFFF"/>
        </w:rPr>
        <w:t>1</w:t>
      </w:r>
      <w:r w:rsidR="00B777E1">
        <w:rPr>
          <w:b/>
          <w:bCs/>
          <w:shd w:val="clear" w:color="auto" w:fill="FFFFFF"/>
        </w:rPr>
        <w:t>2</w:t>
      </w:r>
      <w:r w:rsidR="00481AF8" w:rsidRPr="0025076D">
        <w:rPr>
          <w:b/>
          <w:bCs/>
          <w:shd w:val="clear" w:color="auto" w:fill="FFFFFF"/>
        </w:rPr>
        <w:t>.</w:t>
      </w:r>
      <w:r w:rsidRPr="0025076D">
        <w:rPr>
          <w:b/>
          <w:bCs/>
          <w:shd w:val="clear" w:color="auto" w:fill="FFFFFF"/>
        </w:rPr>
        <w:t>20</w:t>
      </w:r>
      <w:r w:rsidR="00061FB6">
        <w:rPr>
          <w:b/>
          <w:bCs/>
          <w:shd w:val="clear" w:color="auto" w:fill="FFFFFF"/>
        </w:rPr>
        <w:t>2</w:t>
      </w:r>
      <w:r w:rsidR="00E10648">
        <w:rPr>
          <w:b/>
          <w:bCs/>
          <w:shd w:val="clear" w:color="auto" w:fill="FFFFFF"/>
        </w:rPr>
        <w:t>2</w:t>
      </w:r>
      <w:r w:rsidRPr="00D26F03">
        <w:rPr>
          <w:b/>
          <w:bCs/>
          <w:shd w:val="clear" w:color="auto" w:fill="FFFFFF"/>
        </w:rPr>
        <w:t xml:space="preserve"> </w:t>
      </w:r>
      <w:r w:rsidRPr="00D26F03">
        <w:rPr>
          <w:shd w:val="clear" w:color="auto" w:fill="FFFFFF"/>
        </w:rPr>
        <w:t xml:space="preserve">r. do godz. </w:t>
      </w:r>
      <w:r w:rsidRPr="00D26F03">
        <w:rPr>
          <w:b/>
          <w:bCs/>
          <w:shd w:val="clear" w:color="auto" w:fill="FFFFFF"/>
        </w:rPr>
        <w:t>10:</w:t>
      </w:r>
      <w:proofErr w:type="gramStart"/>
      <w:r w:rsidRPr="00D26F03">
        <w:rPr>
          <w:b/>
          <w:bCs/>
          <w:shd w:val="clear" w:color="auto" w:fill="FFFFFF"/>
        </w:rPr>
        <w:t xml:space="preserve">00 </w:t>
      </w:r>
      <w:r w:rsidR="002B2668">
        <w:rPr>
          <w:shd w:val="clear" w:color="auto" w:fill="FFFFFF"/>
        </w:rPr>
        <w:t>,</w:t>
      </w:r>
      <w:proofErr w:type="gramEnd"/>
    </w:p>
    <w:p w14:paraId="3B2CC734" w14:textId="77777777" w:rsidR="000742AA" w:rsidRPr="005C0F1F" w:rsidRDefault="000742AA">
      <w:pPr>
        <w:spacing w:after="0"/>
      </w:pPr>
      <w:r w:rsidRPr="005C0F1F">
        <w:rPr>
          <w:b/>
          <w:bCs/>
        </w:rPr>
        <w:t xml:space="preserve">- </w:t>
      </w:r>
      <w:r w:rsidRPr="005C0F1F">
        <w:t>zawiera dowód wniesienia wadium w kwocie i formie określonej w punkcie 8</w:t>
      </w:r>
    </w:p>
    <w:p w14:paraId="3FE2D967" w14:textId="77777777" w:rsidR="000742AA" w:rsidRPr="005C0F1F" w:rsidRDefault="000742AA">
      <w:pPr>
        <w:spacing w:after="0"/>
        <w:rPr>
          <w:b/>
          <w:bCs/>
        </w:rPr>
      </w:pPr>
      <w:r w:rsidRPr="005C0F1F">
        <w:t>specyfikacji</w:t>
      </w:r>
      <w:r w:rsidRPr="005C0F1F">
        <w:rPr>
          <w:b/>
          <w:bCs/>
        </w:rPr>
        <w:t>.</w:t>
      </w:r>
    </w:p>
    <w:p w14:paraId="7CBB1124" w14:textId="77777777" w:rsidR="000742AA" w:rsidRPr="005C0F1F" w:rsidRDefault="00E10648">
      <w:pPr>
        <w:spacing w:after="0"/>
        <w:rPr>
          <w:b/>
          <w:bCs/>
        </w:rPr>
      </w:pPr>
      <w:r>
        <w:rPr>
          <w:b/>
          <w:bCs/>
        </w:rPr>
        <w:t>7</w:t>
      </w:r>
      <w:r w:rsidR="000742AA" w:rsidRPr="005C0F1F">
        <w:rPr>
          <w:b/>
          <w:bCs/>
        </w:rPr>
        <w:t>.2 Oferta musi być złożona w formie</w:t>
      </w:r>
      <w:r w:rsidR="00EC2BFC">
        <w:rPr>
          <w:b/>
          <w:bCs/>
        </w:rPr>
        <w:t xml:space="preserve"> elektronicznej</w:t>
      </w:r>
      <w:r w:rsidR="000742AA" w:rsidRPr="005C0F1F">
        <w:rPr>
          <w:b/>
          <w:bCs/>
        </w:rPr>
        <w:t xml:space="preserve"> pod rygorem nieważności oraz spełniać</w:t>
      </w:r>
    </w:p>
    <w:p w14:paraId="2F8D9248" w14:textId="77777777" w:rsidR="000742AA" w:rsidRPr="005C0F1F" w:rsidRDefault="000742AA">
      <w:pPr>
        <w:spacing w:after="0"/>
        <w:rPr>
          <w:b/>
          <w:bCs/>
        </w:rPr>
      </w:pPr>
      <w:r w:rsidRPr="005C0F1F">
        <w:rPr>
          <w:b/>
          <w:bCs/>
        </w:rPr>
        <w:t>następujące warunki:</w:t>
      </w:r>
    </w:p>
    <w:p w14:paraId="6531A5E7" w14:textId="77777777" w:rsidR="000742AA" w:rsidRPr="005C0F1F" w:rsidRDefault="000742AA">
      <w:pPr>
        <w:spacing w:after="0"/>
        <w:rPr>
          <w:b/>
          <w:bCs/>
        </w:rPr>
      </w:pPr>
      <w:r w:rsidRPr="005C0F1F">
        <w:rPr>
          <w:b/>
          <w:bCs/>
        </w:rPr>
        <w:t xml:space="preserve">- </w:t>
      </w:r>
      <w:r w:rsidRPr="005C0F1F">
        <w:t xml:space="preserve">musi </w:t>
      </w:r>
      <w:r w:rsidR="00226E1F">
        <w:t xml:space="preserve">być napisana w języku polskim, </w:t>
      </w:r>
    </w:p>
    <w:p w14:paraId="3CB66F47" w14:textId="77777777" w:rsidR="000742AA" w:rsidRPr="005C0F1F" w:rsidRDefault="000742AA">
      <w:pPr>
        <w:spacing w:after="0"/>
        <w:rPr>
          <w:b/>
          <w:bCs/>
        </w:rPr>
      </w:pPr>
      <w:r w:rsidRPr="005C0F1F">
        <w:rPr>
          <w:b/>
          <w:bCs/>
        </w:rPr>
        <w:t xml:space="preserve">- </w:t>
      </w:r>
      <w:r w:rsidRPr="005C0F1F">
        <w:t>jej każda strona musi być ponumerowana z zachowaniem ciągłości numeracji,</w:t>
      </w:r>
    </w:p>
    <w:p w14:paraId="3DD7C0E6" w14:textId="77777777" w:rsidR="000742AA" w:rsidRPr="005C0F1F" w:rsidRDefault="000742AA">
      <w:pPr>
        <w:spacing w:after="0"/>
      </w:pPr>
      <w:r w:rsidRPr="005C0F1F">
        <w:rPr>
          <w:b/>
          <w:bCs/>
        </w:rPr>
        <w:t xml:space="preserve">- </w:t>
      </w:r>
      <w:r w:rsidRPr="005C0F1F">
        <w:t>wszelkie poprawki, zmiany lub skreślenia w tekście oferty muszą być parafowane i</w:t>
      </w:r>
    </w:p>
    <w:p w14:paraId="191003AF" w14:textId="77777777" w:rsidR="000742AA" w:rsidRPr="005C0F1F" w:rsidRDefault="000742AA">
      <w:pPr>
        <w:spacing w:after="0"/>
        <w:rPr>
          <w:b/>
          <w:bCs/>
        </w:rPr>
      </w:pPr>
      <w:r w:rsidRPr="005C0F1F">
        <w:t>datowane własnoręcznie przez osobę podpisującą ofertę,</w:t>
      </w:r>
    </w:p>
    <w:p w14:paraId="166A1908" w14:textId="77777777" w:rsidR="000742AA" w:rsidRPr="005C0F1F" w:rsidRDefault="000742AA">
      <w:pPr>
        <w:spacing w:after="0"/>
      </w:pPr>
      <w:r w:rsidRPr="005C0F1F">
        <w:rPr>
          <w:b/>
          <w:bCs/>
        </w:rPr>
        <w:t xml:space="preserve">- </w:t>
      </w:r>
      <w:r w:rsidRPr="005C0F1F">
        <w:t>oferta powinna obejmować całość zamówienia i nie może modyfikować zakresu</w:t>
      </w:r>
    </w:p>
    <w:p w14:paraId="7F4F142E" w14:textId="77777777" w:rsidR="000742AA" w:rsidRPr="005C0F1F" w:rsidRDefault="000742AA">
      <w:pPr>
        <w:spacing w:after="0"/>
        <w:rPr>
          <w:b/>
          <w:bCs/>
        </w:rPr>
      </w:pPr>
      <w:r w:rsidRPr="005C0F1F">
        <w:t>przedmiotu zamówienia określonego w specyfikacji przez zamawiającego,</w:t>
      </w:r>
    </w:p>
    <w:p w14:paraId="17C62578" w14:textId="77777777" w:rsidR="000742AA" w:rsidRPr="005C0F1F" w:rsidRDefault="000742AA">
      <w:pPr>
        <w:spacing w:after="0"/>
      </w:pPr>
      <w:r w:rsidRPr="005C0F1F">
        <w:rPr>
          <w:b/>
          <w:bCs/>
        </w:rPr>
        <w:t xml:space="preserve">- </w:t>
      </w:r>
      <w:r w:rsidRPr="005C0F1F">
        <w:t>musi zostać złożona w jednym egzemplarzu i zawierać jedną cenę ostateczną</w:t>
      </w:r>
    </w:p>
    <w:p w14:paraId="279830B5" w14:textId="77777777" w:rsidR="000742AA" w:rsidRPr="005C0F1F" w:rsidRDefault="000742AA">
      <w:pPr>
        <w:spacing w:after="0"/>
        <w:rPr>
          <w:b/>
          <w:bCs/>
        </w:rPr>
      </w:pPr>
      <w:r w:rsidRPr="005C0F1F">
        <w:t>uwzględniającą wszystkie koszty,</w:t>
      </w:r>
    </w:p>
    <w:p w14:paraId="14914781" w14:textId="77777777" w:rsidR="000742AA" w:rsidRPr="005C0F1F" w:rsidRDefault="000742AA">
      <w:pPr>
        <w:spacing w:after="0"/>
      </w:pPr>
      <w:r w:rsidRPr="005C0F1F">
        <w:rPr>
          <w:b/>
          <w:bCs/>
        </w:rPr>
        <w:t xml:space="preserve">- </w:t>
      </w:r>
      <w:r w:rsidRPr="005C0F1F">
        <w:t>oferta musi zawierać wszystkie dokumenty wymagane przez zamawiającego podane w</w:t>
      </w:r>
    </w:p>
    <w:p w14:paraId="2470D8BC" w14:textId="77777777" w:rsidR="000742AA" w:rsidRPr="005C0F1F" w:rsidRDefault="000742AA">
      <w:pPr>
        <w:spacing w:after="0"/>
        <w:rPr>
          <w:b/>
          <w:bCs/>
        </w:rPr>
      </w:pPr>
      <w:r w:rsidRPr="005C0F1F">
        <w:t xml:space="preserve">pkt. </w:t>
      </w:r>
      <w:r w:rsidR="00E10648">
        <w:t>9</w:t>
      </w:r>
      <w:r w:rsidR="00D720CF">
        <w:t>.B.2</w:t>
      </w:r>
      <w:r w:rsidRPr="005C0F1F">
        <w:t>,</w:t>
      </w:r>
    </w:p>
    <w:p w14:paraId="183778F8" w14:textId="77777777" w:rsidR="000742AA" w:rsidRPr="005C0F1F" w:rsidRDefault="000742AA">
      <w:pPr>
        <w:spacing w:after="0"/>
      </w:pPr>
      <w:r w:rsidRPr="005C0F1F">
        <w:rPr>
          <w:b/>
          <w:bCs/>
        </w:rPr>
        <w:t xml:space="preserve">- </w:t>
      </w:r>
      <w:r w:rsidRPr="005C0F1F">
        <w:t>oferta musi być również zgodna z wszystkimi wymaganiami określonymi w specyfikacji</w:t>
      </w:r>
    </w:p>
    <w:p w14:paraId="23287F50" w14:textId="77777777" w:rsidR="000742AA" w:rsidRPr="005C0F1F" w:rsidRDefault="000742AA">
      <w:pPr>
        <w:spacing w:after="0"/>
        <w:rPr>
          <w:b/>
          <w:bCs/>
        </w:rPr>
      </w:pPr>
      <w:r w:rsidRPr="005C0F1F">
        <w:t>istotnych warunków zamówienia oraz w ustawie prawo zamówień publicznych,</w:t>
      </w:r>
    </w:p>
    <w:p w14:paraId="63A8E2E6" w14:textId="77777777" w:rsidR="000742AA" w:rsidRPr="005C0F1F" w:rsidRDefault="000742AA">
      <w:pPr>
        <w:spacing w:after="0"/>
        <w:rPr>
          <w:b/>
          <w:bCs/>
        </w:rPr>
      </w:pPr>
      <w:r w:rsidRPr="005C0F1F">
        <w:rPr>
          <w:b/>
          <w:bCs/>
        </w:rPr>
        <w:t xml:space="preserve">- </w:t>
      </w:r>
      <w:r w:rsidRPr="005C0F1F">
        <w:t>oferenci ponoszą wszelkie koszty związane z przygotowaniem i złożeniem oferty,</w:t>
      </w:r>
    </w:p>
    <w:p w14:paraId="61156C4B" w14:textId="77777777" w:rsidR="000742AA" w:rsidRPr="005C0F1F" w:rsidRDefault="000742AA">
      <w:pPr>
        <w:spacing w:after="0"/>
      </w:pPr>
      <w:r w:rsidRPr="005C0F1F">
        <w:rPr>
          <w:b/>
          <w:bCs/>
        </w:rPr>
        <w:t xml:space="preserve">- </w:t>
      </w:r>
      <w:r w:rsidRPr="005C0F1F">
        <w:t>w przypadku, gdyby oferent, jako załącznik do oferty, dołączał kopię jakiegoś dokumentu</w:t>
      </w:r>
    </w:p>
    <w:p w14:paraId="0DE851D1" w14:textId="77777777" w:rsidR="000742AA" w:rsidRPr="005C0F1F" w:rsidRDefault="000742AA">
      <w:pPr>
        <w:spacing w:after="0"/>
      </w:pPr>
      <w:r w:rsidRPr="005C0F1F">
        <w:t>powyższa kopia winna być potwierdzona przez osobę upoważnioną do działania w</w:t>
      </w:r>
    </w:p>
    <w:p w14:paraId="249766DD" w14:textId="77777777" w:rsidR="000742AA" w:rsidRPr="005C0F1F" w:rsidRDefault="000742AA">
      <w:pPr>
        <w:spacing w:after="0"/>
        <w:rPr>
          <w:b/>
          <w:bCs/>
        </w:rPr>
      </w:pPr>
      <w:r w:rsidRPr="005C0F1F">
        <w:t>imieniu oferenta,</w:t>
      </w:r>
    </w:p>
    <w:p w14:paraId="5F51FF01" w14:textId="77777777" w:rsidR="000742AA" w:rsidRPr="005C0F1F" w:rsidRDefault="000742AA">
      <w:pPr>
        <w:spacing w:after="0"/>
      </w:pPr>
      <w:r w:rsidRPr="005C0F1F">
        <w:rPr>
          <w:b/>
          <w:bCs/>
        </w:rPr>
        <w:t xml:space="preserve">- </w:t>
      </w:r>
      <w:r w:rsidRPr="005C0F1F">
        <w:t>upoważnienie do podpisania oferty powinno być dołączone do oferty, o ile nie</w:t>
      </w:r>
    </w:p>
    <w:p w14:paraId="67B0B795" w14:textId="77777777" w:rsidR="000742AA" w:rsidRPr="005C0F1F" w:rsidRDefault="000742AA">
      <w:pPr>
        <w:spacing w:after="0"/>
        <w:rPr>
          <w:b/>
          <w:bCs/>
        </w:rPr>
      </w:pPr>
      <w:r w:rsidRPr="005C0F1F">
        <w:t>wynika to z innych dokumentów załączonych przez oferenta.</w:t>
      </w:r>
    </w:p>
    <w:p w14:paraId="017FB064" w14:textId="77777777" w:rsidR="000742AA" w:rsidRPr="005C0F1F" w:rsidRDefault="00E10648">
      <w:pPr>
        <w:spacing w:after="0"/>
        <w:rPr>
          <w:b/>
          <w:bCs/>
        </w:rPr>
      </w:pPr>
      <w:r>
        <w:rPr>
          <w:b/>
          <w:bCs/>
        </w:rPr>
        <w:t>7</w:t>
      </w:r>
      <w:r w:rsidR="000742AA" w:rsidRPr="005C0F1F">
        <w:rPr>
          <w:b/>
          <w:bCs/>
        </w:rPr>
        <w:t>.3 Opis warunków udziału w postępowaniu oraz opis sposobu dokonywania oceny</w:t>
      </w:r>
    </w:p>
    <w:p w14:paraId="1A9E96F7" w14:textId="77777777" w:rsidR="000742AA" w:rsidRPr="005C0F1F" w:rsidRDefault="000742AA">
      <w:pPr>
        <w:spacing w:after="0"/>
      </w:pPr>
      <w:r w:rsidRPr="005C0F1F">
        <w:rPr>
          <w:b/>
          <w:bCs/>
        </w:rPr>
        <w:lastRenderedPageBreak/>
        <w:t>spełniania tych warunków:</w:t>
      </w:r>
    </w:p>
    <w:p w14:paraId="511242C5" w14:textId="77777777" w:rsidR="000742AA" w:rsidRPr="005C0F1F" w:rsidRDefault="000742AA">
      <w:pPr>
        <w:spacing w:after="0"/>
      </w:pPr>
      <w:r w:rsidRPr="005C0F1F">
        <w:t>O udzielenie zamówienia mogą ubiegać się Wykonawcy spełniający warunki</w:t>
      </w:r>
    </w:p>
    <w:p w14:paraId="44985805" w14:textId="77777777" w:rsidR="000742AA" w:rsidRPr="005C0F1F" w:rsidRDefault="000742AA">
      <w:pPr>
        <w:spacing w:after="0"/>
      </w:pPr>
      <w:r w:rsidRPr="005C0F1F">
        <w:t>dotyczące:</w:t>
      </w:r>
    </w:p>
    <w:p w14:paraId="23758EE3" w14:textId="77777777" w:rsidR="000742AA" w:rsidRPr="005C0F1F" w:rsidRDefault="000742AA">
      <w:pPr>
        <w:spacing w:after="0"/>
      </w:pPr>
      <w:r w:rsidRPr="005C0F1F">
        <w:t>a) posiadania uprawnień do wykonywania określonej działalności lub czynności, jeżeli</w:t>
      </w:r>
    </w:p>
    <w:p w14:paraId="6FF7507C" w14:textId="77777777" w:rsidR="000742AA" w:rsidRPr="005C0F1F" w:rsidRDefault="000742AA">
      <w:pPr>
        <w:spacing w:after="0"/>
      </w:pPr>
      <w:r w:rsidRPr="005C0F1F">
        <w:t>przepisy prawa nakładają obowiązek ich posiadania, Zamawiający uzna warunek za</w:t>
      </w:r>
    </w:p>
    <w:p w14:paraId="7DD7A3D2" w14:textId="77777777" w:rsidR="000742AA" w:rsidRPr="005C0F1F" w:rsidRDefault="000742AA">
      <w:pPr>
        <w:spacing w:after="0"/>
      </w:pPr>
      <w:r w:rsidRPr="005C0F1F">
        <w:t>spełniony na podstawie oświadczenia o spełnieniu warunku udziału w postępowaniu</w:t>
      </w:r>
    </w:p>
    <w:p w14:paraId="54B4BC61" w14:textId="77777777" w:rsidR="000742AA" w:rsidRPr="005C0F1F" w:rsidRDefault="000742AA">
      <w:pPr>
        <w:spacing w:after="0"/>
      </w:pPr>
      <w:r w:rsidRPr="005C0F1F">
        <w:t xml:space="preserve">zgodnie z art. 44 ustawy </w:t>
      </w:r>
      <w:proofErr w:type="spellStart"/>
      <w:r w:rsidRPr="005C0F1F">
        <w:t>Pzp</w:t>
      </w:r>
      <w:proofErr w:type="spellEnd"/>
      <w:r w:rsidRPr="005C0F1F">
        <w:t>;</w:t>
      </w:r>
    </w:p>
    <w:p w14:paraId="34ABB047" w14:textId="77777777" w:rsidR="000742AA" w:rsidRPr="005C0F1F" w:rsidRDefault="000742AA">
      <w:pPr>
        <w:spacing w:after="0"/>
      </w:pPr>
      <w:r w:rsidRPr="005C0F1F">
        <w:t>b) posiadania wiedzy i doświadczenia; Zamawiający uzna, że Wykonawca spełnia w/w</w:t>
      </w:r>
    </w:p>
    <w:p w14:paraId="399661DE" w14:textId="77777777" w:rsidR="000742AA" w:rsidRPr="005C0F1F" w:rsidRDefault="000742AA">
      <w:pPr>
        <w:spacing w:after="0"/>
      </w:pPr>
      <w:r w:rsidRPr="005C0F1F">
        <w:t>warunek, jeżeli wykaże, iż w ciągu ostatnich trzech lat przed upływem terminu składania</w:t>
      </w:r>
    </w:p>
    <w:p w14:paraId="593565D4" w14:textId="77777777" w:rsidR="000742AA" w:rsidRPr="005C0F1F" w:rsidRDefault="000742AA">
      <w:pPr>
        <w:spacing w:after="0"/>
      </w:pPr>
      <w:r w:rsidRPr="005C0F1F">
        <w:t>ofert, a jeżeli okres prowadzenia działalności jest krótszy – w tym okresie:</w:t>
      </w:r>
    </w:p>
    <w:p w14:paraId="70904A3B" w14:textId="77777777" w:rsidR="000742AA" w:rsidRPr="005C0F1F" w:rsidRDefault="000742AA">
      <w:pPr>
        <w:spacing w:after="0"/>
      </w:pPr>
      <w:r w:rsidRPr="005C0F1F">
        <w:t>1) wykonał a w przypadku świadczeń okresowych lub ciągłych również wykonuje co</w:t>
      </w:r>
    </w:p>
    <w:p w14:paraId="6A7CBFED" w14:textId="77777777" w:rsidR="000742AA" w:rsidRPr="005C0F1F" w:rsidRDefault="000742AA">
      <w:pPr>
        <w:spacing w:after="0"/>
      </w:pPr>
      <w:r w:rsidRPr="005C0F1F">
        <w:t>najmniej jedną usługę odpowiadającą swoim rodzajem usłudze stanowiącej przedmiot</w:t>
      </w:r>
    </w:p>
    <w:p w14:paraId="4EDBE919" w14:textId="77777777" w:rsidR="000742AA" w:rsidRPr="005C0F1F" w:rsidRDefault="000742AA">
      <w:pPr>
        <w:spacing w:after="0"/>
      </w:pPr>
      <w:r w:rsidRPr="005C0F1F">
        <w:t>zamówienia obejmującą odbieranie odpadów komunalnych w ilości co najmniej 2000</w:t>
      </w:r>
    </w:p>
    <w:p w14:paraId="658A438A" w14:textId="77777777" w:rsidR="000742AA" w:rsidRPr="005C0F1F" w:rsidRDefault="000742AA">
      <w:pPr>
        <w:spacing w:after="0"/>
      </w:pPr>
      <w:r w:rsidRPr="005C0F1F">
        <w:t>Mg/rok oraz</w:t>
      </w:r>
    </w:p>
    <w:p w14:paraId="044DEEB6" w14:textId="77777777" w:rsidR="000742AA" w:rsidRPr="005C0F1F" w:rsidRDefault="000742AA">
      <w:pPr>
        <w:spacing w:after="0"/>
      </w:pPr>
      <w:r w:rsidRPr="005C0F1F">
        <w:t>2) wykonał a w przypadku świadczeń okresowych lub ciągłych również wykonuje co</w:t>
      </w:r>
    </w:p>
    <w:p w14:paraId="3CCB6CF9" w14:textId="77777777" w:rsidR="000742AA" w:rsidRPr="005C0F1F" w:rsidRDefault="000742AA">
      <w:pPr>
        <w:spacing w:after="0"/>
      </w:pPr>
      <w:r w:rsidRPr="005C0F1F">
        <w:t>najmniej jedną usługę odpowiadającą swoim rodzajem usłudze stanowiącej przedmiot</w:t>
      </w:r>
    </w:p>
    <w:p w14:paraId="6320506A" w14:textId="77777777" w:rsidR="000742AA" w:rsidRPr="005C0F1F" w:rsidRDefault="000742AA">
      <w:pPr>
        <w:spacing w:after="0"/>
      </w:pPr>
      <w:r w:rsidRPr="005C0F1F">
        <w:t>zamówienia obejmującą odbieranie odpadów segregowanych w ilości co najmniej 200</w:t>
      </w:r>
    </w:p>
    <w:p w14:paraId="69B9E90B" w14:textId="77777777" w:rsidR="000742AA" w:rsidRPr="005C0F1F" w:rsidRDefault="000742AA">
      <w:pPr>
        <w:spacing w:after="0"/>
      </w:pPr>
      <w:r w:rsidRPr="005C0F1F">
        <w:t>Mg/rok</w:t>
      </w:r>
    </w:p>
    <w:p w14:paraId="1C2E3279" w14:textId="77777777" w:rsidR="000742AA" w:rsidRPr="005C0F1F" w:rsidRDefault="000742AA">
      <w:pPr>
        <w:spacing w:after="0"/>
      </w:pPr>
      <w:r w:rsidRPr="005C0F1F">
        <w:t>W przypadku wykonawców wspólnie ubiegających się o udzielenie zamówienia warunek</w:t>
      </w:r>
    </w:p>
    <w:p w14:paraId="33531FE1" w14:textId="77777777" w:rsidR="000742AA" w:rsidRPr="005C0F1F" w:rsidRDefault="000742AA">
      <w:pPr>
        <w:spacing w:after="0"/>
      </w:pPr>
      <w:r w:rsidRPr="005C0F1F">
        <w:t>ten może być spełniony łącznie;</w:t>
      </w:r>
    </w:p>
    <w:p w14:paraId="16FABF00" w14:textId="77777777" w:rsidR="000742AA" w:rsidRPr="005C0F1F" w:rsidRDefault="000742AA">
      <w:pPr>
        <w:spacing w:after="0"/>
      </w:pPr>
      <w:r w:rsidRPr="005C0F1F">
        <w:t>c) dysponowania odpowiednim potencjałem technicznym oraz osobami zdolnymi do</w:t>
      </w:r>
    </w:p>
    <w:p w14:paraId="2C7E28AF" w14:textId="77777777" w:rsidR="000742AA" w:rsidRPr="005C0F1F" w:rsidRDefault="000742AA">
      <w:pPr>
        <w:spacing w:after="0"/>
      </w:pPr>
      <w:r w:rsidRPr="005C0F1F">
        <w:t xml:space="preserve">wykonania zamówienia; Zamawiający uzna, że Wykonawca spełnia w/w </w:t>
      </w:r>
      <w:proofErr w:type="gramStart"/>
      <w:r w:rsidRPr="005C0F1F">
        <w:t>warunek</w:t>
      </w:r>
      <w:proofErr w:type="gramEnd"/>
      <w:r w:rsidRPr="005C0F1F">
        <w:t xml:space="preserve"> jeżeli</w:t>
      </w:r>
    </w:p>
    <w:p w14:paraId="7EEB9890" w14:textId="77777777" w:rsidR="000742AA" w:rsidRPr="005C0F1F" w:rsidRDefault="000742AA">
      <w:pPr>
        <w:spacing w:after="0"/>
      </w:pPr>
      <w:r w:rsidRPr="005C0F1F">
        <w:t xml:space="preserve">wykaże, że dysponuje lub będzie dysponował wyposażeniem, </w:t>
      </w:r>
      <w:proofErr w:type="gramStart"/>
      <w:r w:rsidRPr="005C0F1F">
        <w:t xml:space="preserve">pojazdami </w:t>
      </w:r>
      <w:r w:rsidRPr="005C0F1F">
        <w:rPr>
          <w:b/>
          <w:bCs/>
          <w:color w:val="FF3366"/>
        </w:rPr>
        <w:t xml:space="preserve"> </w:t>
      </w:r>
      <w:r w:rsidRPr="005C0F1F">
        <w:t>oraz</w:t>
      </w:r>
      <w:proofErr w:type="gramEnd"/>
      <w:r w:rsidRPr="005C0F1F">
        <w:t xml:space="preserve"> bazą magazynowo- transportową spełniającymi warunki określone w Rozporządzeniu Ministra</w:t>
      </w:r>
    </w:p>
    <w:p w14:paraId="2F48C818" w14:textId="77777777" w:rsidR="000742AA" w:rsidRPr="005C0F1F" w:rsidRDefault="000742AA">
      <w:pPr>
        <w:spacing w:after="0"/>
      </w:pPr>
      <w:r w:rsidRPr="005C0F1F">
        <w:t>Środowiska z dnia 11 stycznia 2013 roku w sprawie szczegółowych wymagań w zakresie</w:t>
      </w:r>
    </w:p>
    <w:p w14:paraId="16311D42" w14:textId="77777777" w:rsidR="000742AA" w:rsidRPr="005C0F1F" w:rsidRDefault="000742AA">
      <w:pPr>
        <w:spacing w:after="0"/>
      </w:pPr>
      <w:r w:rsidRPr="005C0F1F">
        <w:t>odbierania odpadów komunalnych od właścicieli nieruchomości (Dz. U. z 2013 r. poz. 122)</w:t>
      </w:r>
    </w:p>
    <w:p w14:paraId="753C2CF6" w14:textId="77777777" w:rsidR="000742AA" w:rsidRPr="005C0F1F" w:rsidRDefault="000742AA">
      <w:pPr>
        <w:spacing w:after="0"/>
      </w:pPr>
      <w:r w:rsidRPr="005C0F1F">
        <w:t>oraz wykaże, że dysponuje lub będzie dysponował osobami odpowiedzialnymi za realizację</w:t>
      </w:r>
    </w:p>
    <w:p w14:paraId="2095DE38" w14:textId="77777777" w:rsidR="000742AA" w:rsidRPr="005C0F1F" w:rsidRDefault="000742AA" w:rsidP="007107BE">
      <w:pPr>
        <w:spacing w:after="0"/>
      </w:pPr>
      <w:proofErr w:type="gramStart"/>
      <w:r w:rsidRPr="00392205">
        <w:t>zamówienia</w:t>
      </w:r>
      <w:r w:rsidR="00977DC0" w:rsidRPr="00392205">
        <w:t xml:space="preserve"> </w:t>
      </w:r>
      <w:r w:rsidR="00092E51">
        <w:t>.</w:t>
      </w:r>
      <w:proofErr w:type="gramEnd"/>
    </w:p>
    <w:p w14:paraId="307ABFC5" w14:textId="77777777" w:rsidR="000742AA" w:rsidRPr="005C0F1F" w:rsidRDefault="000742AA">
      <w:pPr>
        <w:spacing w:after="0"/>
      </w:pPr>
      <w:r w:rsidRPr="005C0F1F">
        <w:t>W przypadku wykonawców wspólnie ubiegających się o udzielenie zamówienia warunek</w:t>
      </w:r>
    </w:p>
    <w:p w14:paraId="701BAF99" w14:textId="77777777" w:rsidR="000742AA" w:rsidRPr="005C0F1F" w:rsidRDefault="000742AA">
      <w:pPr>
        <w:spacing w:after="0"/>
      </w:pPr>
      <w:r w:rsidRPr="005C0F1F">
        <w:t>ten może być spełniony łącznie</w:t>
      </w:r>
      <w:r w:rsidRPr="005C0F1F">
        <w:rPr>
          <w:i/>
          <w:iCs/>
        </w:rPr>
        <w:t>.</w:t>
      </w:r>
    </w:p>
    <w:p w14:paraId="712C61E9" w14:textId="77777777" w:rsidR="000742AA" w:rsidRPr="005C0F1F" w:rsidRDefault="000742AA">
      <w:pPr>
        <w:spacing w:after="0"/>
      </w:pPr>
      <w:r w:rsidRPr="005C0F1F">
        <w:t>d) sytuacji ekonomicznej i finansowej;</w:t>
      </w:r>
    </w:p>
    <w:p w14:paraId="4EB5260C" w14:textId="77777777" w:rsidR="000742AA" w:rsidRPr="005C0F1F" w:rsidRDefault="000742AA">
      <w:pPr>
        <w:spacing w:after="0"/>
      </w:pPr>
      <w:r w:rsidRPr="005C0F1F">
        <w:t xml:space="preserve">Zamawiający uzna, że Wykonawca spełnia w/w </w:t>
      </w:r>
      <w:proofErr w:type="gramStart"/>
      <w:r w:rsidRPr="005C0F1F">
        <w:t>warunek</w:t>
      </w:r>
      <w:proofErr w:type="gramEnd"/>
      <w:r w:rsidRPr="005C0F1F">
        <w:t xml:space="preserve"> jeżeli wykaże, iż:</w:t>
      </w:r>
    </w:p>
    <w:p w14:paraId="168184AF" w14:textId="77777777" w:rsidR="000742AA" w:rsidRPr="005C0F1F" w:rsidRDefault="000742AA">
      <w:pPr>
        <w:spacing w:after="0"/>
      </w:pPr>
      <w:r w:rsidRPr="005C0F1F">
        <w:t>1) posiada środki finansowe lub zdolność kredytową na kwotę nie mniejszą niż 200.000,00 zł,</w:t>
      </w:r>
    </w:p>
    <w:p w14:paraId="01CBFDC0" w14:textId="77777777" w:rsidR="000742AA" w:rsidRPr="005C0F1F" w:rsidRDefault="000742AA">
      <w:pPr>
        <w:spacing w:after="0"/>
      </w:pPr>
      <w:r w:rsidRPr="005C0F1F">
        <w:t>2) posiada ubezpieczenie od odpowiedzialności cywilnej w zakresie prowadzonej</w:t>
      </w:r>
    </w:p>
    <w:p w14:paraId="09D26FDE" w14:textId="77777777" w:rsidR="000742AA" w:rsidRPr="005C0F1F" w:rsidRDefault="000742AA">
      <w:pPr>
        <w:spacing w:after="0"/>
      </w:pPr>
      <w:r w:rsidRPr="005C0F1F">
        <w:t>działalności związanej z przedmiotem zamówienia, na kwotę co najmniej 100.000,00 zł,</w:t>
      </w:r>
    </w:p>
    <w:p w14:paraId="691A4534" w14:textId="77777777" w:rsidR="000742AA" w:rsidRPr="005C0F1F" w:rsidRDefault="000742AA">
      <w:pPr>
        <w:spacing w:after="0"/>
      </w:pPr>
      <w:r w:rsidRPr="005C0F1F">
        <w:t>W przypadku wykonawców wspólnie ubiegających się o udzielenie zamówienia warunek</w:t>
      </w:r>
    </w:p>
    <w:p w14:paraId="2FDDDD82" w14:textId="77777777" w:rsidR="000742AA" w:rsidRPr="005C0F1F" w:rsidRDefault="000742AA">
      <w:pPr>
        <w:spacing w:after="0"/>
      </w:pPr>
      <w:r w:rsidRPr="005C0F1F">
        <w:t>ten może być spełniony łącznie;</w:t>
      </w:r>
    </w:p>
    <w:p w14:paraId="6D8797EB" w14:textId="77777777" w:rsidR="000742AA" w:rsidRPr="005C0F1F" w:rsidRDefault="000742AA">
      <w:pPr>
        <w:spacing w:after="0"/>
      </w:pPr>
      <w:r w:rsidRPr="005C0F1F">
        <w:t xml:space="preserve">e) nie podlegają wykluczeniu z postępowania na podstawie art. 24 ust. 1 ustawy </w:t>
      </w:r>
      <w:proofErr w:type="spellStart"/>
      <w:r w:rsidRPr="005C0F1F">
        <w:t>Pzp</w:t>
      </w:r>
      <w:proofErr w:type="spellEnd"/>
      <w:r w:rsidRPr="005C0F1F">
        <w:t>;</w:t>
      </w:r>
    </w:p>
    <w:p w14:paraId="05DC0E75" w14:textId="77777777" w:rsidR="000742AA" w:rsidRPr="005C0F1F" w:rsidRDefault="000742AA">
      <w:pPr>
        <w:spacing w:after="0"/>
      </w:pPr>
      <w:r w:rsidRPr="005C0F1F">
        <w:t>Z treści załączonych dokumentów i oświadczeń musi wynikać jednoznacznie, iż</w:t>
      </w:r>
    </w:p>
    <w:p w14:paraId="66234A2F" w14:textId="77777777" w:rsidR="000742AA" w:rsidRPr="005C0F1F" w:rsidRDefault="000742AA">
      <w:pPr>
        <w:spacing w:after="0"/>
      </w:pPr>
      <w:r w:rsidRPr="005C0F1F">
        <w:t>Wykonawca spełnia wyżej wymienione warunki.</w:t>
      </w:r>
    </w:p>
    <w:p w14:paraId="72E1E94D" w14:textId="77777777" w:rsidR="000742AA" w:rsidRPr="005C0F1F" w:rsidRDefault="000742AA">
      <w:pPr>
        <w:spacing w:after="0"/>
      </w:pPr>
      <w:r w:rsidRPr="005C0F1F">
        <w:t>Wykonawca może polegać na wiedzy i doświadczeniu, potencjale technicznym, osobach</w:t>
      </w:r>
    </w:p>
    <w:p w14:paraId="5FC03551" w14:textId="77777777" w:rsidR="000742AA" w:rsidRPr="005C0F1F" w:rsidRDefault="000742AA">
      <w:pPr>
        <w:spacing w:after="0"/>
      </w:pPr>
      <w:r w:rsidRPr="005C0F1F">
        <w:t>zdolnych do wykonania zamówienia lub zdolnościach finansowych innych podmiotów,</w:t>
      </w:r>
    </w:p>
    <w:p w14:paraId="6BCA587D" w14:textId="77777777" w:rsidR="000742AA" w:rsidRPr="005C0F1F" w:rsidRDefault="000742AA">
      <w:pPr>
        <w:spacing w:after="0"/>
      </w:pPr>
      <w:r w:rsidRPr="005C0F1F">
        <w:t>niezależnie od charakteru prawnego łączących go z nimi stosunków. Wykonawca w takiej</w:t>
      </w:r>
    </w:p>
    <w:p w14:paraId="4CB19B1C" w14:textId="77777777" w:rsidR="000742AA" w:rsidRPr="005C0F1F" w:rsidRDefault="000742AA">
      <w:pPr>
        <w:spacing w:after="0"/>
      </w:pPr>
      <w:r w:rsidRPr="005C0F1F">
        <w:t>sytuacji zobowiązany jest udowodnić zamawiającemu, iż będzie dysponował zasobami</w:t>
      </w:r>
    </w:p>
    <w:p w14:paraId="549869FF" w14:textId="77777777" w:rsidR="000742AA" w:rsidRPr="005C0F1F" w:rsidRDefault="000742AA">
      <w:pPr>
        <w:spacing w:after="0"/>
      </w:pPr>
      <w:r w:rsidRPr="005C0F1F">
        <w:lastRenderedPageBreak/>
        <w:t>niezbędnymi do realizacji zamówienia, w szczególności przedstawiając w tym celu pisemne</w:t>
      </w:r>
    </w:p>
    <w:p w14:paraId="762739E5" w14:textId="77777777" w:rsidR="000742AA" w:rsidRPr="005C0F1F" w:rsidRDefault="000742AA">
      <w:pPr>
        <w:spacing w:after="0"/>
      </w:pPr>
      <w:r w:rsidRPr="005C0F1F">
        <w:t>zobowiązanie tych podmiotów do oddania mu do dyspozycji niezbędnych zasobów na okres</w:t>
      </w:r>
    </w:p>
    <w:p w14:paraId="59E4F35C" w14:textId="77777777" w:rsidR="000742AA" w:rsidRPr="005C0F1F" w:rsidRDefault="000742AA">
      <w:pPr>
        <w:spacing w:after="0"/>
      </w:pPr>
      <w:r w:rsidRPr="005C0F1F">
        <w:t>korzystania z nich przy wykonywaniu zamówienia.</w:t>
      </w:r>
    </w:p>
    <w:p w14:paraId="3F59034A" w14:textId="77777777" w:rsidR="000742AA" w:rsidRPr="005C0F1F" w:rsidRDefault="000742AA">
      <w:pPr>
        <w:spacing w:after="0"/>
      </w:pPr>
      <w:r w:rsidRPr="005C0F1F">
        <w:t>Ocena spełnienia warunków wymaganych od Wykonawcy zostanie dokonana wg formuły</w:t>
      </w:r>
    </w:p>
    <w:p w14:paraId="54DFF2D1" w14:textId="77777777" w:rsidR="000742AA" w:rsidRPr="005C0F1F" w:rsidRDefault="000742AA">
      <w:pPr>
        <w:spacing w:after="0"/>
      </w:pPr>
      <w:r w:rsidRPr="005C0F1F">
        <w:t xml:space="preserve">"spełnia - nie spełnia". </w:t>
      </w:r>
      <w:proofErr w:type="gramStart"/>
      <w:r w:rsidRPr="005C0F1F">
        <w:t>Nie spełnienie</w:t>
      </w:r>
      <w:proofErr w:type="gramEnd"/>
      <w:r w:rsidRPr="005C0F1F">
        <w:t xml:space="preserve"> chociażby jednego warunku skutkować będzie</w:t>
      </w:r>
    </w:p>
    <w:p w14:paraId="2E7319F6" w14:textId="77777777" w:rsidR="000742AA" w:rsidRPr="005C0F1F" w:rsidRDefault="000742AA">
      <w:pPr>
        <w:spacing w:after="0"/>
      </w:pPr>
      <w:r w:rsidRPr="005C0F1F">
        <w:t>wykluczeniem Wykonawcy z postępowania.</w:t>
      </w:r>
    </w:p>
    <w:p w14:paraId="10B7CAA3" w14:textId="77777777" w:rsidR="000742AA" w:rsidRPr="005304E5" w:rsidRDefault="00E10648">
      <w:pPr>
        <w:spacing w:after="0"/>
        <w:rPr>
          <w:b/>
          <w:bCs/>
          <w:u w:val="single"/>
        </w:rPr>
      </w:pPr>
      <w:r w:rsidRPr="005304E5">
        <w:rPr>
          <w:b/>
          <w:u w:val="single"/>
        </w:rPr>
        <w:t>8</w:t>
      </w:r>
      <w:r w:rsidR="000742AA" w:rsidRPr="005304E5">
        <w:rPr>
          <w:b/>
          <w:u w:val="single"/>
        </w:rPr>
        <w:t>.</w:t>
      </w:r>
      <w:r w:rsidR="000742AA" w:rsidRPr="005304E5">
        <w:rPr>
          <w:u w:val="single"/>
        </w:rPr>
        <w:t xml:space="preserve"> </w:t>
      </w:r>
      <w:r w:rsidR="000742AA" w:rsidRPr="005304E5">
        <w:rPr>
          <w:b/>
          <w:bCs/>
          <w:u w:val="single"/>
        </w:rPr>
        <w:t>Kryteria oceny i wyboru ofert:</w:t>
      </w:r>
    </w:p>
    <w:p w14:paraId="75E581A3" w14:textId="77777777" w:rsidR="00B07536" w:rsidRPr="00392205" w:rsidRDefault="00604465" w:rsidP="00604465">
      <w:pPr>
        <w:spacing w:after="0"/>
      </w:pPr>
      <w:r w:rsidRPr="00392205">
        <w:t xml:space="preserve">Opis kryteriów, którymi zamawiający będzie się kierował przy wyborze </w:t>
      </w:r>
      <w:proofErr w:type="gramStart"/>
      <w:r w:rsidRPr="00392205">
        <w:t xml:space="preserve">oferty,   </w:t>
      </w:r>
      <w:proofErr w:type="gramEnd"/>
      <w:r w:rsidRPr="00392205">
        <w:t xml:space="preserve">  wraz z podaniem wag tych kryteriów i sposobu oceny ofert, a jeżeli przypisanie wagi nie jest możliwe z obiektywnych przyczyn, zamawiający wskazuje kryteria oceny ofert w kolejności od najw</w:t>
      </w:r>
      <w:r w:rsidR="009210B7">
        <w:t>ażniejszego do najmniej ważnego</w:t>
      </w:r>
    </w:p>
    <w:p w14:paraId="00AB53CA" w14:textId="77777777" w:rsidR="00280129" w:rsidRPr="00392205" w:rsidRDefault="00280129" w:rsidP="009210B7">
      <w:pPr>
        <w:autoSpaceDE w:val="0"/>
        <w:spacing w:after="0" w:line="240" w:lineRule="auto"/>
        <w:rPr>
          <w:rFonts w:eastAsia="Times New Roman"/>
          <w:b/>
          <w:kern w:val="0"/>
        </w:rPr>
      </w:pPr>
      <w:r w:rsidRPr="00392205">
        <w:rPr>
          <w:rFonts w:eastAsia="Times New Roman"/>
          <w:kern w:val="0"/>
        </w:rPr>
        <w:t>Przy wyborze oferty najkorzystniejszej zamawiający będzie się kierował następującymi kryteriami:</w:t>
      </w:r>
    </w:p>
    <w:p w14:paraId="47BA0C61" w14:textId="77777777" w:rsidR="00280129" w:rsidRPr="005C0F1F" w:rsidRDefault="00280129" w:rsidP="00280129">
      <w:pPr>
        <w:autoSpaceDE w:val="0"/>
        <w:spacing w:after="0" w:line="240" w:lineRule="auto"/>
        <w:rPr>
          <w:rFonts w:eastAsia="Times New Roman"/>
          <w:kern w:val="0"/>
          <w:highlight w:val="yellow"/>
        </w:rPr>
      </w:pPr>
      <w:r w:rsidRPr="005C0F1F">
        <w:rPr>
          <w:rFonts w:eastAsia="Times New Roman"/>
          <w:b/>
          <w:kern w:val="0"/>
          <w:highlight w:val="yellow"/>
        </w:rPr>
        <w:t xml:space="preserve">    </w:t>
      </w:r>
    </w:p>
    <w:tbl>
      <w:tblPr>
        <w:tblW w:w="0" w:type="auto"/>
        <w:tblInd w:w="629" w:type="dxa"/>
        <w:tblLayout w:type="fixed"/>
        <w:tblCellMar>
          <w:left w:w="40" w:type="dxa"/>
          <w:right w:w="40" w:type="dxa"/>
        </w:tblCellMar>
        <w:tblLook w:val="0000" w:firstRow="0" w:lastRow="0" w:firstColumn="0" w:lastColumn="0" w:noHBand="0" w:noVBand="0"/>
      </w:tblPr>
      <w:tblGrid>
        <w:gridCol w:w="4089"/>
        <w:gridCol w:w="1134"/>
        <w:gridCol w:w="3193"/>
      </w:tblGrid>
      <w:tr w:rsidR="00280129" w:rsidRPr="00495980" w14:paraId="485462A4" w14:textId="77777777" w:rsidTr="00A4507F">
        <w:trPr>
          <w:trHeight w:val="340"/>
        </w:trPr>
        <w:tc>
          <w:tcPr>
            <w:tcW w:w="4089" w:type="dxa"/>
            <w:tcBorders>
              <w:top w:val="single" w:sz="4" w:space="0" w:color="000000"/>
              <w:left w:val="single" w:sz="4" w:space="0" w:color="000000"/>
              <w:bottom w:val="single" w:sz="4" w:space="0" w:color="000000"/>
            </w:tcBorders>
            <w:shd w:val="clear" w:color="auto" w:fill="auto"/>
            <w:vAlign w:val="center"/>
          </w:tcPr>
          <w:p w14:paraId="4779AE38" w14:textId="77777777"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KRYTERIUM</w:t>
            </w:r>
          </w:p>
        </w:tc>
        <w:tc>
          <w:tcPr>
            <w:tcW w:w="1134" w:type="dxa"/>
            <w:tcBorders>
              <w:top w:val="single" w:sz="4" w:space="0" w:color="000000"/>
              <w:left w:val="single" w:sz="4" w:space="0" w:color="000000"/>
              <w:bottom w:val="single" w:sz="4" w:space="0" w:color="000000"/>
            </w:tcBorders>
            <w:shd w:val="clear" w:color="auto" w:fill="auto"/>
            <w:vAlign w:val="center"/>
          </w:tcPr>
          <w:p w14:paraId="221D7C81" w14:textId="77777777"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WAGA W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03E1264" w14:textId="77777777"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Maksymalna ilość punktów jakie można otrzymać oferta za dane kryterium</w:t>
            </w:r>
          </w:p>
        </w:tc>
      </w:tr>
      <w:tr w:rsidR="00280129" w:rsidRPr="00495980" w14:paraId="1D83E1FC" w14:textId="77777777" w:rsidTr="00A4507F">
        <w:trPr>
          <w:trHeight w:val="260"/>
        </w:trPr>
        <w:tc>
          <w:tcPr>
            <w:tcW w:w="4089" w:type="dxa"/>
            <w:tcBorders>
              <w:top w:val="single" w:sz="4" w:space="0" w:color="000000"/>
              <w:left w:val="single" w:sz="4" w:space="0" w:color="000000"/>
              <w:bottom w:val="single" w:sz="4" w:space="0" w:color="000000"/>
            </w:tcBorders>
            <w:shd w:val="clear" w:color="auto" w:fill="auto"/>
          </w:tcPr>
          <w:p w14:paraId="6858FF06" w14:textId="77777777" w:rsidR="00280129" w:rsidRPr="00495980" w:rsidRDefault="00280129" w:rsidP="00280129">
            <w:pPr>
              <w:snapToGrid w:val="0"/>
              <w:spacing w:before="20" w:after="0" w:line="240" w:lineRule="auto"/>
              <w:jc w:val="both"/>
              <w:rPr>
                <w:rFonts w:eastAsia="Times New Roman"/>
                <w:kern w:val="0"/>
              </w:rPr>
            </w:pPr>
            <w:r w:rsidRPr="00495980">
              <w:rPr>
                <w:rFonts w:eastAsia="Times New Roman"/>
                <w:kern w:val="0"/>
              </w:rPr>
              <w:t xml:space="preserve"> Cena (koszt)</w:t>
            </w:r>
          </w:p>
        </w:tc>
        <w:tc>
          <w:tcPr>
            <w:tcW w:w="1134" w:type="dxa"/>
            <w:tcBorders>
              <w:top w:val="single" w:sz="4" w:space="0" w:color="000000"/>
              <w:left w:val="single" w:sz="4" w:space="0" w:color="000000"/>
              <w:bottom w:val="single" w:sz="4" w:space="0" w:color="000000"/>
            </w:tcBorders>
            <w:shd w:val="clear" w:color="auto" w:fill="auto"/>
          </w:tcPr>
          <w:p w14:paraId="393C7407" w14:textId="77777777" w:rsidR="00280129" w:rsidRPr="00495980" w:rsidRDefault="00280129" w:rsidP="00280129">
            <w:pPr>
              <w:snapToGrid w:val="0"/>
              <w:spacing w:before="20" w:after="0" w:line="240" w:lineRule="auto"/>
              <w:jc w:val="center"/>
              <w:rPr>
                <w:rFonts w:eastAsia="Times New Roman"/>
                <w:kern w:val="0"/>
              </w:rPr>
            </w:pPr>
            <w:r w:rsidRPr="00495980">
              <w:rPr>
                <w:rFonts w:eastAsia="Times New Roman"/>
                <w:kern w:val="0"/>
              </w:rPr>
              <w:t>60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F3C0B21" w14:textId="77777777" w:rsidR="00280129" w:rsidRPr="00495980" w:rsidRDefault="00280129" w:rsidP="00026A07">
            <w:pPr>
              <w:snapToGrid w:val="0"/>
              <w:spacing w:before="20" w:after="0" w:line="240" w:lineRule="auto"/>
              <w:jc w:val="center"/>
              <w:rPr>
                <w:rFonts w:eastAsia="Times New Roman"/>
                <w:kern w:val="0"/>
              </w:rPr>
            </w:pPr>
            <w:r w:rsidRPr="00495980">
              <w:rPr>
                <w:rFonts w:eastAsia="Times New Roman"/>
                <w:kern w:val="0"/>
              </w:rPr>
              <w:t>60 punktów</w:t>
            </w:r>
          </w:p>
        </w:tc>
      </w:tr>
      <w:tr w:rsidR="00280129" w:rsidRPr="00495980" w14:paraId="02AE06AE" w14:textId="77777777" w:rsidTr="00A4507F">
        <w:trPr>
          <w:trHeight w:val="260"/>
        </w:trPr>
        <w:tc>
          <w:tcPr>
            <w:tcW w:w="4089" w:type="dxa"/>
            <w:tcBorders>
              <w:top w:val="single" w:sz="4" w:space="0" w:color="000000"/>
              <w:left w:val="single" w:sz="4" w:space="0" w:color="000000"/>
              <w:bottom w:val="single" w:sz="4" w:space="0" w:color="000000"/>
            </w:tcBorders>
            <w:shd w:val="clear" w:color="auto" w:fill="auto"/>
          </w:tcPr>
          <w:p w14:paraId="678130B9" w14:textId="77777777" w:rsidR="00280129" w:rsidRPr="00495980" w:rsidRDefault="00280129" w:rsidP="00280129">
            <w:pPr>
              <w:snapToGrid w:val="0"/>
              <w:spacing w:before="20" w:after="0" w:line="240" w:lineRule="auto"/>
              <w:jc w:val="both"/>
              <w:rPr>
                <w:rFonts w:eastAsia="Times New Roman"/>
                <w:kern w:val="0"/>
              </w:rPr>
            </w:pPr>
            <w:proofErr w:type="gramStart"/>
            <w:r w:rsidRPr="00495980">
              <w:rPr>
                <w:rFonts w:eastAsia="Times New Roman"/>
                <w:kern w:val="0"/>
              </w:rPr>
              <w:t xml:space="preserve">Zatrudnienie  </w:t>
            </w:r>
            <w:r w:rsidR="002E449D">
              <w:rPr>
                <w:rFonts w:eastAsia="Times New Roman"/>
                <w:kern w:val="0"/>
              </w:rPr>
              <w:t>przy</w:t>
            </w:r>
            <w:proofErr w:type="gramEnd"/>
            <w:r w:rsidR="002E449D">
              <w:rPr>
                <w:rFonts w:eastAsia="Times New Roman"/>
                <w:kern w:val="0"/>
              </w:rPr>
              <w:t xml:space="preserve"> realizacji umowy w okresie jej realizacji </w:t>
            </w:r>
            <w:r w:rsidRPr="00495980">
              <w:rPr>
                <w:rFonts w:eastAsia="Times New Roman"/>
                <w:kern w:val="0"/>
              </w:rPr>
              <w:t>osób na umowę o pracę na cały etat:</w:t>
            </w:r>
          </w:p>
          <w:p w14:paraId="6237218A" w14:textId="77777777" w:rsidR="00280129" w:rsidRPr="00495980" w:rsidRDefault="008E3746" w:rsidP="00280129">
            <w:pPr>
              <w:snapToGrid w:val="0"/>
              <w:spacing w:before="20" w:after="0" w:line="240" w:lineRule="auto"/>
              <w:jc w:val="both"/>
              <w:rPr>
                <w:rFonts w:eastAsia="Times New Roman"/>
                <w:kern w:val="0"/>
              </w:rPr>
            </w:pPr>
            <w:r w:rsidRPr="00495980">
              <w:rPr>
                <w:rFonts w:eastAsia="Times New Roman"/>
                <w:kern w:val="0"/>
              </w:rPr>
              <w:t>10</w:t>
            </w:r>
            <w:r w:rsidR="00280129" w:rsidRPr="00495980">
              <w:rPr>
                <w:rFonts w:eastAsia="Times New Roman"/>
                <w:kern w:val="0"/>
              </w:rPr>
              <w:t xml:space="preserve"> osób i powyżej – </w:t>
            </w:r>
            <w:r w:rsidR="00F45E85">
              <w:rPr>
                <w:rFonts w:eastAsia="Times New Roman"/>
                <w:kern w:val="0"/>
              </w:rPr>
              <w:t>2</w:t>
            </w:r>
            <w:r w:rsidR="00176F9E" w:rsidRPr="00495980">
              <w:rPr>
                <w:rFonts w:eastAsia="Times New Roman"/>
                <w:kern w:val="0"/>
              </w:rPr>
              <w:t>0</w:t>
            </w:r>
            <w:r w:rsidR="00280129" w:rsidRPr="00495980">
              <w:rPr>
                <w:rFonts w:eastAsia="Times New Roman"/>
                <w:kern w:val="0"/>
              </w:rPr>
              <w:t xml:space="preserve"> pkt.</w:t>
            </w:r>
          </w:p>
          <w:p w14:paraId="780EA064" w14:textId="77777777" w:rsidR="00280129" w:rsidRPr="00495980" w:rsidRDefault="00280129" w:rsidP="008E3746">
            <w:pPr>
              <w:snapToGrid w:val="0"/>
              <w:spacing w:before="20" w:after="0" w:line="240" w:lineRule="auto"/>
              <w:jc w:val="both"/>
              <w:rPr>
                <w:rFonts w:eastAsia="Times New Roman"/>
                <w:kern w:val="0"/>
              </w:rPr>
            </w:pPr>
            <w:r w:rsidRPr="00495980">
              <w:rPr>
                <w:rFonts w:eastAsia="Times New Roman"/>
                <w:kern w:val="0"/>
              </w:rPr>
              <w:t xml:space="preserve">Do </w:t>
            </w:r>
            <w:r w:rsidR="008E3746" w:rsidRPr="00495980">
              <w:rPr>
                <w:rFonts w:eastAsia="Times New Roman"/>
                <w:kern w:val="0"/>
              </w:rPr>
              <w:t>9</w:t>
            </w:r>
            <w:r w:rsidRPr="00495980">
              <w:rPr>
                <w:rFonts w:eastAsia="Times New Roman"/>
                <w:kern w:val="0"/>
              </w:rPr>
              <w:t>- osób          -    0 pkt.</w:t>
            </w:r>
          </w:p>
        </w:tc>
        <w:tc>
          <w:tcPr>
            <w:tcW w:w="1134" w:type="dxa"/>
            <w:tcBorders>
              <w:top w:val="single" w:sz="4" w:space="0" w:color="000000"/>
              <w:left w:val="single" w:sz="4" w:space="0" w:color="000000"/>
              <w:bottom w:val="single" w:sz="4" w:space="0" w:color="000000"/>
            </w:tcBorders>
            <w:shd w:val="clear" w:color="auto" w:fill="auto"/>
          </w:tcPr>
          <w:p w14:paraId="642C26CB" w14:textId="77777777" w:rsidR="00280129" w:rsidRPr="00495980" w:rsidRDefault="00F45E85" w:rsidP="00280129">
            <w:pPr>
              <w:snapToGrid w:val="0"/>
              <w:spacing w:before="20" w:after="0" w:line="240" w:lineRule="auto"/>
              <w:jc w:val="center"/>
              <w:rPr>
                <w:rFonts w:eastAsia="Times New Roman"/>
                <w:kern w:val="0"/>
              </w:rPr>
            </w:pPr>
            <w:r>
              <w:rPr>
                <w:rFonts w:eastAsia="Times New Roman"/>
                <w:kern w:val="0"/>
              </w:rPr>
              <w:t>2</w:t>
            </w:r>
            <w:r w:rsidR="00026A07" w:rsidRPr="00495980">
              <w:rPr>
                <w:rFonts w:eastAsia="Times New Roman"/>
                <w:kern w:val="0"/>
              </w:rPr>
              <w:t>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0CD92D5D" w14:textId="77777777" w:rsidR="00280129" w:rsidRPr="00495980" w:rsidRDefault="00230406" w:rsidP="00026A07">
            <w:pPr>
              <w:snapToGrid w:val="0"/>
              <w:spacing w:before="20" w:after="0" w:line="240" w:lineRule="auto"/>
              <w:jc w:val="center"/>
              <w:rPr>
                <w:rFonts w:eastAsia="Times New Roman"/>
                <w:kern w:val="0"/>
              </w:rPr>
            </w:pPr>
            <w:r>
              <w:rPr>
                <w:rFonts w:eastAsia="Times New Roman"/>
                <w:kern w:val="0"/>
              </w:rPr>
              <w:t>2</w:t>
            </w:r>
            <w:r w:rsidR="004C34BC" w:rsidRPr="00495980">
              <w:rPr>
                <w:rFonts w:eastAsia="Times New Roman"/>
                <w:kern w:val="0"/>
              </w:rPr>
              <w:t>0</w:t>
            </w:r>
            <w:r w:rsidR="00280129" w:rsidRPr="00495980">
              <w:rPr>
                <w:rFonts w:eastAsia="Times New Roman"/>
                <w:kern w:val="0"/>
              </w:rPr>
              <w:t xml:space="preserve"> punktów</w:t>
            </w:r>
          </w:p>
        </w:tc>
      </w:tr>
      <w:tr w:rsidR="00280129" w:rsidRPr="00495980" w14:paraId="47ACF4BD" w14:textId="77777777" w:rsidTr="00A4507F">
        <w:trPr>
          <w:trHeight w:val="260"/>
        </w:trPr>
        <w:tc>
          <w:tcPr>
            <w:tcW w:w="4089" w:type="dxa"/>
            <w:tcBorders>
              <w:top w:val="single" w:sz="4" w:space="0" w:color="000000"/>
              <w:left w:val="single" w:sz="4" w:space="0" w:color="000000"/>
              <w:bottom w:val="single" w:sz="4" w:space="0" w:color="000000"/>
            </w:tcBorders>
            <w:shd w:val="clear" w:color="auto" w:fill="auto"/>
          </w:tcPr>
          <w:p w14:paraId="6942F608" w14:textId="77777777" w:rsidR="00026A07" w:rsidRPr="00495980" w:rsidRDefault="0083020A" w:rsidP="00026A07">
            <w:pPr>
              <w:snapToGrid w:val="0"/>
              <w:spacing w:before="20" w:after="0" w:line="240" w:lineRule="auto"/>
              <w:rPr>
                <w:rFonts w:eastAsia="Times New Roman"/>
                <w:kern w:val="0"/>
              </w:rPr>
            </w:pPr>
            <w:proofErr w:type="gramStart"/>
            <w:r w:rsidRPr="00495980">
              <w:rPr>
                <w:rFonts w:eastAsia="Times New Roman"/>
                <w:kern w:val="0"/>
              </w:rPr>
              <w:t>Kryterium  środowiskowe</w:t>
            </w:r>
            <w:proofErr w:type="gramEnd"/>
            <w:r w:rsidRPr="00495980">
              <w:rPr>
                <w:rFonts w:eastAsia="Times New Roman"/>
                <w:kern w:val="0"/>
              </w:rPr>
              <w:t xml:space="preserve"> </w:t>
            </w:r>
          </w:p>
          <w:p w14:paraId="48E59349" w14:textId="77777777" w:rsidR="0083020A" w:rsidRPr="00495980" w:rsidRDefault="0083020A" w:rsidP="00026A07">
            <w:pPr>
              <w:snapToGrid w:val="0"/>
              <w:spacing w:before="20" w:after="0" w:line="240" w:lineRule="auto"/>
              <w:rPr>
                <w:rFonts w:eastAsia="Times New Roman"/>
                <w:kern w:val="0"/>
              </w:rPr>
            </w:pPr>
            <w:r w:rsidRPr="00495980">
              <w:rPr>
                <w:rFonts w:eastAsia="Times New Roman"/>
                <w:kern w:val="0"/>
              </w:rPr>
              <w:t>Preferowane godziny odbioru odpadów segregowanych (papier, plastik, szkło oraz bioodpady)</w:t>
            </w:r>
          </w:p>
          <w:p w14:paraId="2A502419" w14:textId="77777777"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od 7:00 do 10:00 – 20 pkt.</w:t>
            </w:r>
          </w:p>
          <w:p w14:paraId="5F859EFC" w14:textId="77777777"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xml:space="preserve">- </w:t>
            </w:r>
            <w:proofErr w:type="gramStart"/>
            <w:r w:rsidRPr="00495980">
              <w:rPr>
                <w:rFonts w:eastAsia="Times New Roman"/>
                <w:kern w:val="0"/>
              </w:rPr>
              <w:t>od  7:00</w:t>
            </w:r>
            <w:proofErr w:type="gramEnd"/>
            <w:r w:rsidRPr="00495980">
              <w:rPr>
                <w:rFonts w:eastAsia="Times New Roman"/>
                <w:kern w:val="0"/>
              </w:rPr>
              <w:t xml:space="preserve"> do 12:00 – 10 pkt.</w:t>
            </w:r>
          </w:p>
          <w:p w14:paraId="24310376" w14:textId="77777777" w:rsidR="0083020A" w:rsidRPr="00495980" w:rsidRDefault="0083020A" w:rsidP="0083020A">
            <w:pPr>
              <w:snapToGrid w:val="0"/>
              <w:spacing w:before="20" w:after="0" w:line="240" w:lineRule="auto"/>
              <w:rPr>
                <w:rFonts w:eastAsia="Times New Roman"/>
                <w:kern w:val="0"/>
              </w:rPr>
            </w:pPr>
            <w:r w:rsidRPr="00495980">
              <w:rPr>
                <w:rFonts w:eastAsia="Times New Roman"/>
                <w:kern w:val="0"/>
              </w:rPr>
              <w:t xml:space="preserve"> -od 7:00 do 15:00 – 0 pkt</w:t>
            </w:r>
          </w:p>
        </w:tc>
        <w:tc>
          <w:tcPr>
            <w:tcW w:w="1134" w:type="dxa"/>
            <w:tcBorders>
              <w:top w:val="single" w:sz="4" w:space="0" w:color="000000"/>
              <w:left w:val="single" w:sz="4" w:space="0" w:color="000000"/>
              <w:bottom w:val="single" w:sz="4" w:space="0" w:color="000000"/>
            </w:tcBorders>
            <w:shd w:val="clear" w:color="auto" w:fill="auto"/>
          </w:tcPr>
          <w:p w14:paraId="075E9E83" w14:textId="77777777" w:rsidR="00280129" w:rsidRPr="00495980" w:rsidRDefault="0083020A" w:rsidP="00280129">
            <w:pPr>
              <w:snapToGrid w:val="0"/>
              <w:spacing w:before="20" w:after="0" w:line="240" w:lineRule="auto"/>
              <w:jc w:val="center"/>
              <w:rPr>
                <w:rFonts w:eastAsia="Times New Roman"/>
                <w:kern w:val="0"/>
              </w:rPr>
            </w:pPr>
            <w:r w:rsidRPr="00495980">
              <w:rPr>
                <w:rFonts w:eastAsia="Times New Roman"/>
                <w:kern w:val="0"/>
              </w:rPr>
              <w:t>20</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3F3B67E" w14:textId="77777777" w:rsidR="00280129" w:rsidRPr="00495980" w:rsidRDefault="0083020A" w:rsidP="00026A07">
            <w:pPr>
              <w:snapToGrid w:val="0"/>
              <w:spacing w:before="20" w:after="0" w:line="240" w:lineRule="auto"/>
              <w:jc w:val="center"/>
              <w:rPr>
                <w:rFonts w:eastAsia="Times New Roman"/>
                <w:kern w:val="0"/>
              </w:rPr>
            </w:pPr>
            <w:r w:rsidRPr="00495980">
              <w:rPr>
                <w:rFonts w:eastAsia="Times New Roman"/>
                <w:kern w:val="0"/>
              </w:rPr>
              <w:t>2</w:t>
            </w:r>
            <w:r w:rsidR="00026A07" w:rsidRPr="00495980">
              <w:rPr>
                <w:rFonts w:eastAsia="Times New Roman"/>
                <w:kern w:val="0"/>
              </w:rPr>
              <w:t>0 punktów</w:t>
            </w:r>
          </w:p>
        </w:tc>
      </w:tr>
    </w:tbl>
    <w:p w14:paraId="5135BEE4" w14:textId="77777777" w:rsidR="00280129" w:rsidRPr="00495980" w:rsidRDefault="00280129" w:rsidP="00280129">
      <w:pPr>
        <w:spacing w:after="0" w:line="240" w:lineRule="auto"/>
        <w:jc w:val="both"/>
        <w:rPr>
          <w:rFonts w:eastAsia="Times New Roman"/>
          <w:kern w:val="0"/>
        </w:rPr>
      </w:pPr>
    </w:p>
    <w:p w14:paraId="15E90E91" w14:textId="77777777" w:rsidR="00280129" w:rsidRPr="00495980" w:rsidRDefault="00280129" w:rsidP="00280129">
      <w:pPr>
        <w:tabs>
          <w:tab w:val="left" w:pos="630"/>
        </w:tabs>
        <w:spacing w:after="0" w:line="240" w:lineRule="auto"/>
        <w:ind w:left="615"/>
        <w:jc w:val="both"/>
        <w:rPr>
          <w:rFonts w:eastAsia="Times New Roman"/>
          <w:kern w:val="0"/>
        </w:rPr>
      </w:pPr>
      <w:r w:rsidRPr="00495980">
        <w:rPr>
          <w:rFonts w:eastAsia="Times New Roman"/>
          <w:kern w:val="0"/>
        </w:rPr>
        <w:t xml:space="preserve">1. Kryterium ceny obliczone będzie jako stosunek ceny </w:t>
      </w:r>
      <w:proofErr w:type="gramStart"/>
      <w:r w:rsidRPr="00495980">
        <w:rPr>
          <w:rFonts w:eastAsia="Times New Roman"/>
          <w:kern w:val="0"/>
        </w:rPr>
        <w:t>brutto  oferty</w:t>
      </w:r>
      <w:proofErr w:type="gramEnd"/>
      <w:r w:rsidRPr="00495980">
        <w:rPr>
          <w:rFonts w:eastAsia="Times New Roman"/>
          <w:kern w:val="0"/>
        </w:rPr>
        <w:t xml:space="preserve"> najtańszej do ceny  </w:t>
      </w:r>
    </w:p>
    <w:p w14:paraId="28E08D12" w14:textId="77777777" w:rsidR="00280129" w:rsidRPr="00495980" w:rsidRDefault="00280129" w:rsidP="00280129">
      <w:pPr>
        <w:spacing w:after="0" w:line="240" w:lineRule="auto"/>
        <w:jc w:val="both"/>
        <w:rPr>
          <w:rFonts w:eastAsia="Times New Roman"/>
          <w:kern w:val="0"/>
        </w:rPr>
      </w:pPr>
      <w:r w:rsidRPr="00495980">
        <w:rPr>
          <w:rFonts w:eastAsia="Times New Roman"/>
          <w:kern w:val="0"/>
        </w:rPr>
        <w:t xml:space="preserve">               brutto oferty badanej x 100 x 60 % (zaokrąglone do dwóch miejsc po przecinku)</w:t>
      </w:r>
    </w:p>
    <w:p w14:paraId="4990AE73" w14:textId="77777777" w:rsidR="00280129" w:rsidRPr="00495980" w:rsidRDefault="00F45E85" w:rsidP="00280129">
      <w:pPr>
        <w:spacing w:after="0" w:line="240" w:lineRule="auto"/>
        <w:ind w:left="615"/>
        <w:jc w:val="both"/>
        <w:rPr>
          <w:rFonts w:eastAsia="Times New Roman"/>
          <w:kern w:val="0"/>
        </w:rPr>
      </w:pPr>
      <w:r>
        <w:rPr>
          <w:rFonts w:eastAsia="Times New Roman"/>
          <w:kern w:val="0"/>
        </w:rPr>
        <w:t>2</w:t>
      </w:r>
      <w:r w:rsidR="00280129" w:rsidRPr="00495980">
        <w:rPr>
          <w:rFonts w:eastAsia="Times New Roman"/>
          <w:kern w:val="0"/>
        </w:rPr>
        <w:t>. Zasady oceny kryterium zatrudnienia osób na umowę o pracę na cały etat:</w:t>
      </w:r>
    </w:p>
    <w:p w14:paraId="4E81537C" w14:textId="77777777"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zatrudnianie do </w:t>
      </w:r>
      <w:r w:rsidR="00A147CF" w:rsidRPr="00495980">
        <w:rPr>
          <w:rFonts w:eastAsia="Times New Roman"/>
          <w:kern w:val="0"/>
        </w:rPr>
        <w:t>9</w:t>
      </w:r>
      <w:r w:rsidRPr="00495980">
        <w:rPr>
          <w:rFonts w:eastAsia="Times New Roman"/>
          <w:kern w:val="0"/>
        </w:rPr>
        <w:t xml:space="preserve"> osób na umowę o pracę na cały etat – 0 pkt.</w:t>
      </w:r>
    </w:p>
    <w:p w14:paraId="526C907E" w14:textId="77777777" w:rsidR="00280129" w:rsidRPr="00495980" w:rsidRDefault="00280129" w:rsidP="00280129">
      <w:pPr>
        <w:spacing w:after="0" w:line="240" w:lineRule="auto"/>
        <w:ind w:left="615"/>
        <w:jc w:val="both"/>
        <w:rPr>
          <w:rFonts w:eastAsia="Times New Roman"/>
          <w:kern w:val="0"/>
        </w:rPr>
      </w:pPr>
      <w:r w:rsidRPr="00495980">
        <w:rPr>
          <w:rFonts w:eastAsia="Times New Roman"/>
          <w:kern w:val="0"/>
        </w:rPr>
        <w:t xml:space="preserve">- zatrudnienia </w:t>
      </w:r>
      <w:r w:rsidR="00A147CF" w:rsidRPr="00495980">
        <w:rPr>
          <w:rFonts w:eastAsia="Times New Roman"/>
          <w:kern w:val="0"/>
        </w:rPr>
        <w:t>10</w:t>
      </w:r>
      <w:r w:rsidRPr="00495980">
        <w:rPr>
          <w:rFonts w:eastAsia="Times New Roman"/>
          <w:kern w:val="0"/>
        </w:rPr>
        <w:t xml:space="preserve"> i więcej osób na umowę o pracę na cały etat – </w:t>
      </w:r>
      <w:r w:rsidR="00F45E85">
        <w:rPr>
          <w:rFonts w:eastAsia="Times New Roman"/>
          <w:kern w:val="0"/>
        </w:rPr>
        <w:t>2</w:t>
      </w:r>
      <w:r w:rsidR="00A147CF" w:rsidRPr="00495980">
        <w:rPr>
          <w:rFonts w:eastAsia="Times New Roman"/>
          <w:kern w:val="0"/>
        </w:rPr>
        <w:t xml:space="preserve">0 </w:t>
      </w:r>
      <w:r w:rsidRPr="00495980">
        <w:rPr>
          <w:rFonts w:eastAsia="Times New Roman"/>
          <w:kern w:val="0"/>
        </w:rPr>
        <w:t>pkt.</w:t>
      </w:r>
    </w:p>
    <w:p w14:paraId="29F00073" w14:textId="77777777" w:rsidR="0083020A" w:rsidRPr="005C0F1F" w:rsidRDefault="00F45E85" w:rsidP="00610F08">
      <w:pPr>
        <w:spacing w:after="0" w:line="240" w:lineRule="auto"/>
        <w:ind w:left="615"/>
        <w:jc w:val="both"/>
        <w:rPr>
          <w:rFonts w:eastAsia="Times New Roman"/>
          <w:kern w:val="0"/>
        </w:rPr>
      </w:pPr>
      <w:r>
        <w:rPr>
          <w:rFonts w:eastAsia="Times New Roman"/>
          <w:kern w:val="0"/>
        </w:rPr>
        <w:t>3</w:t>
      </w:r>
      <w:r w:rsidR="00280129" w:rsidRPr="005C0F1F">
        <w:rPr>
          <w:rFonts w:eastAsia="Times New Roman"/>
          <w:kern w:val="0"/>
        </w:rPr>
        <w:t xml:space="preserve">. </w:t>
      </w:r>
      <w:r w:rsidR="00610F08" w:rsidRPr="005C0F1F">
        <w:rPr>
          <w:rFonts w:eastAsia="Times New Roman"/>
          <w:kern w:val="0"/>
        </w:rPr>
        <w:t>Kryterium środowiskowe</w:t>
      </w:r>
      <w:r w:rsidR="0083020A" w:rsidRPr="005C0F1F">
        <w:rPr>
          <w:rFonts w:eastAsia="Times New Roman"/>
          <w:kern w:val="0"/>
        </w:rPr>
        <w:t xml:space="preserve"> mające na celu poprawę estetyki miasta ze względy na jego uzdrowiskowy </w:t>
      </w:r>
      <w:proofErr w:type="gramStart"/>
      <w:r w:rsidR="0083020A" w:rsidRPr="005C0F1F">
        <w:rPr>
          <w:rFonts w:eastAsia="Times New Roman"/>
          <w:kern w:val="0"/>
        </w:rPr>
        <w:t>charakter .Preferowane</w:t>
      </w:r>
      <w:proofErr w:type="gramEnd"/>
      <w:r w:rsidR="0083020A" w:rsidRPr="005C0F1F">
        <w:rPr>
          <w:rFonts w:eastAsia="Times New Roman"/>
          <w:kern w:val="0"/>
        </w:rPr>
        <w:t xml:space="preserve"> godziny odbioru odpadów segregowanych (papier, plastik, szkło, bioodpady) w systemie workowym w dniu wywozu zgodnie z zatwierdzonym przez Zlecającego harmonogramem wywozu.</w:t>
      </w:r>
    </w:p>
    <w:p w14:paraId="774E0AF9" w14:textId="77777777" w:rsidR="0083020A" w:rsidRPr="005C0F1F" w:rsidRDefault="0083020A" w:rsidP="00610F08">
      <w:pPr>
        <w:spacing w:after="0" w:line="240" w:lineRule="auto"/>
        <w:ind w:left="615"/>
        <w:jc w:val="both"/>
        <w:rPr>
          <w:rFonts w:eastAsia="Times New Roman"/>
          <w:kern w:val="0"/>
        </w:rPr>
      </w:pPr>
      <w:r w:rsidRPr="005C0F1F">
        <w:rPr>
          <w:rFonts w:eastAsia="Times New Roman"/>
          <w:kern w:val="0"/>
        </w:rPr>
        <w:t>Preferowane godziny odbioru:</w:t>
      </w:r>
    </w:p>
    <w:p w14:paraId="0807F270" w14:textId="77777777" w:rsidR="0083020A" w:rsidRPr="005C0F1F" w:rsidRDefault="0083020A" w:rsidP="00610F08">
      <w:pPr>
        <w:spacing w:after="0" w:line="240" w:lineRule="auto"/>
        <w:ind w:left="615"/>
        <w:jc w:val="both"/>
        <w:rPr>
          <w:rFonts w:eastAsia="Times New Roman"/>
          <w:kern w:val="0"/>
        </w:rPr>
      </w:pPr>
      <w:r w:rsidRPr="005C0F1F">
        <w:rPr>
          <w:rFonts w:eastAsia="Times New Roman"/>
          <w:kern w:val="0"/>
        </w:rPr>
        <w:t>- od 7:00 do 10:00 – 20 pkt.</w:t>
      </w:r>
    </w:p>
    <w:p w14:paraId="33EC6F75" w14:textId="77777777" w:rsidR="00AF6754" w:rsidRPr="005C0F1F" w:rsidRDefault="0083020A" w:rsidP="00610F08">
      <w:pPr>
        <w:spacing w:after="0" w:line="240" w:lineRule="auto"/>
        <w:ind w:left="615"/>
        <w:jc w:val="both"/>
        <w:rPr>
          <w:rFonts w:eastAsia="Times New Roman"/>
          <w:kern w:val="0"/>
        </w:rPr>
      </w:pPr>
      <w:r w:rsidRPr="005C0F1F">
        <w:rPr>
          <w:rFonts w:eastAsia="Times New Roman"/>
          <w:kern w:val="0"/>
        </w:rPr>
        <w:t xml:space="preserve">- </w:t>
      </w:r>
      <w:proofErr w:type="gramStart"/>
      <w:r w:rsidRPr="005C0F1F">
        <w:rPr>
          <w:rFonts w:eastAsia="Times New Roman"/>
          <w:kern w:val="0"/>
        </w:rPr>
        <w:t>od  7:00</w:t>
      </w:r>
      <w:proofErr w:type="gramEnd"/>
      <w:r w:rsidRPr="005C0F1F">
        <w:rPr>
          <w:rFonts w:eastAsia="Times New Roman"/>
          <w:kern w:val="0"/>
        </w:rPr>
        <w:t xml:space="preserve"> do 12:00 – 10 pkt.</w:t>
      </w:r>
    </w:p>
    <w:p w14:paraId="107C9AE5" w14:textId="77777777" w:rsidR="00610F08" w:rsidRPr="009210B7" w:rsidRDefault="009210B7" w:rsidP="009210B7">
      <w:pPr>
        <w:spacing w:after="0" w:line="240" w:lineRule="auto"/>
        <w:ind w:left="615"/>
        <w:jc w:val="both"/>
        <w:rPr>
          <w:rFonts w:eastAsia="Times New Roman"/>
          <w:kern w:val="0"/>
        </w:rPr>
      </w:pPr>
      <w:r>
        <w:rPr>
          <w:rFonts w:eastAsia="Times New Roman"/>
          <w:kern w:val="0"/>
        </w:rPr>
        <w:t xml:space="preserve"> -od 7:00 do 15:00 – 0 </w:t>
      </w:r>
      <w:proofErr w:type="spellStart"/>
      <w:r>
        <w:rPr>
          <w:rFonts w:eastAsia="Times New Roman"/>
          <w:kern w:val="0"/>
        </w:rPr>
        <w:t>pk</w:t>
      </w:r>
      <w:proofErr w:type="spellEnd"/>
    </w:p>
    <w:p w14:paraId="174F104C" w14:textId="77777777" w:rsidR="000742AA" w:rsidRPr="005304E5" w:rsidRDefault="00E10648" w:rsidP="00AF6754">
      <w:pPr>
        <w:spacing w:after="0"/>
        <w:rPr>
          <w:rFonts w:eastAsia="Times New Roman"/>
          <w:kern w:val="0"/>
          <w:highlight w:val="yellow"/>
          <w:u w:val="single"/>
        </w:rPr>
      </w:pPr>
      <w:r w:rsidRPr="005304E5">
        <w:rPr>
          <w:b/>
          <w:u w:val="single"/>
        </w:rPr>
        <w:t>9</w:t>
      </w:r>
      <w:r w:rsidR="000742AA" w:rsidRPr="005304E5">
        <w:rPr>
          <w:b/>
          <w:u w:val="single"/>
        </w:rPr>
        <w:t>.</w:t>
      </w:r>
      <w:r w:rsidR="000742AA" w:rsidRPr="005304E5">
        <w:rPr>
          <w:u w:val="single"/>
        </w:rPr>
        <w:t xml:space="preserve"> </w:t>
      </w:r>
      <w:r w:rsidR="000742AA" w:rsidRPr="005304E5">
        <w:rPr>
          <w:b/>
          <w:bCs/>
          <w:u w:val="single"/>
        </w:rPr>
        <w:t>Wymagania wobec wykonawców.</w:t>
      </w:r>
    </w:p>
    <w:p w14:paraId="4F30E390" w14:textId="77777777" w:rsidR="000742AA" w:rsidRPr="00302EA4" w:rsidRDefault="000742AA">
      <w:pPr>
        <w:spacing w:after="0"/>
      </w:pPr>
      <w:r w:rsidRPr="00302EA4">
        <w:rPr>
          <w:bCs/>
        </w:rPr>
        <w:t>Oferta powinna zawierać następujące dokumenty:</w:t>
      </w:r>
    </w:p>
    <w:p w14:paraId="2196EEBF" w14:textId="77777777" w:rsidR="000742AA" w:rsidRPr="000A64B3" w:rsidRDefault="000742AA">
      <w:pPr>
        <w:spacing w:after="0"/>
        <w:rPr>
          <w:b/>
          <w:bCs/>
        </w:rPr>
      </w:pPr>
      <w:r w:rsidRPr="000A64B3">
        <w:rPr>
          <w:b/>
        </w:rPr>
        <w:t xml:space="preserve">A. </w:t>
      </w:r>
      <w:r w:rsidRPr="000A64B3">
        <w:rPr>
          <w:b/>
          <w:bCs/>
        </w:rPr>
        <w:t>Dokumenty potwierdzające spełnianie przez wykonawcę warunków, o których mowa</w:t>
      </w:r>
    </w:p>
    <w:p w14:paraId="3651CA49" w14:textId="77777777" w:rsidR="000742AA" w:rsidRPr="000A64B3" w:rsidRDefault="000742AA">
      <w:pPr>
        <w:spacing w:after="0"/>
        <w:rPr>
          <w:b/>
        </w:rPr>
      </w:pPr>
      <w:r w:rsidRPr="000A64B3">
        <w:rPr>
          <w:b/>
          <w:bCs/>
        </w:rPr>
        <w:t>w art. 22 ust. 1 ustawy z dnia 29 stycznia 2004 r. - Prawo zamówień publicznych.</w:t>
      </w:r>
    </w:p>
    <w:p w14:paraId="7ACA357F" w14:textId="77777777" w:rsidR="000742AA" w:rsidRPr="009210B7" w:rsidRDefault="00D720CF">
      <w:pPr>
        <w:spacing w:after="0"/>
      </w:pPr>
      <w:r>
        <w:rPr>
          <w:bCs/>
        </w:rPr>
        <w:lastRenderedPageBreak/>
        <w:t>1)</w:t>
      </w:r>
      <w:r w:rsidR="000742AA" w:rsidRPr="005C0F1F">
        <w:t xml:space="preserve">wykaz wykonanych, a w przypadku świadczeń </w:t>
      </w:r>
      <w:r w:rsidR="009210B7">
        <w:t xml:space="preserve">okresowych lub ciągłych również </w:t>
      </w:r>
      <w:r w:rsidR="000742AA" w:rsidRPr="005C0F1F">
        <w:t>wykonywanych, usług w zakresie niezbędnym do wykaza</w:t>
      </w:r>
      <w:r w:rsidR="009210B7">
        <w:t xml:space="preserve">nia spełniania warunku wiedzy i </w:t>
      </w:r>
      <w:r w:rsidR="000742AA" w:rsidRPr="005C0F1F">
        <w:t>doświadczenia w okresie ostatnich trzech lat przed upływem te</w:t>
      </w:r>
      <w:r w:rsidR="009210B7">
        <w:t xml:space="preserve">rminu składania ofert, a jeżeli </w:t>
      </w:r>
      <w:r w:rsidR="000742AA" w:rsidRPr="005C0F1F">
        <w:t>okres prowadzenia działalności jest krótszy - w tym okre</w:t>
      </w:r>
      <w:r w:rsidR="009210B7">
        <w:t xml:space="preserve">sie, z podaniem masy odebranych </w:t>
      </w:r>
      <w:r w:rsidR="000742AA" w:rsidRPr="005C0F1F">
        <w:t>odpadów komunalnych w każdym roku oraz masy ode</w:t>
      </w:r>
      <w:r w:rsidR="009210B7">
        <w:t xml:space="preserve">branych odpadów segregowanych w </w:t>
      </w:r>
      <w:r w:rsidR="000742AA" w:rsidRPr="005C0F1F">
        <w:t>każdym roku;</w:t>
      </w:r>
    </w:p>
    <w:p w14:paraId="3A734751" w14:textId="77777777" w:rsidR="000742AA" w:rsidRPr="005C0F1F" w:rsidRDefault="00D720CF" w:rsidP="00A354D7">
      <w:pPr>
        <w:spacing w:after="0"/>
      </w:pPr>
      <w:r>
        <w:rPr>
          <w:bCs/>
        </w:rPr>
        <w:t>2</w:t>
      </w:r>
      <w:r w:rsidR="000742AA" w:rsidRPr="00A354D7">
        <w:rPr>
          <w:bCs/>
        </w:rPr>
        <w:t>)</w:t>
      </w:r>
      <w:r w:rsidR="000742AA" w:rsidRPr="005C0F1F">
        <w:rPr>
          <w:b/>
          <w:bCs/>
        </w:rPr>
        <w:t xml:space="preserve"> </w:t>
      </w:r>
      <w:r w:rsidR="000742AA" w:rsidRPr="005C0F1F">
        <w:t xml:space="preserve">wykaz wyposażenia i pojazdów, którymi </w:t>
      </w:r>
      <w:r w:rsidR="009210B7">
        <w:t xml:space="preserve">dysponuje lub będzie dysponował </w:t>
      </w:r>
      <w:r w:rsidR="000742AA" w:rsidRPr="005C0F1F">
        <w:t xml:space="preserve">Wykonawca, potwierdzenie dysponowania bazą </w:t>
      </w:r>
      <w:proofErr w:type="spellStart"/>
      <w:r w:rsidR="000742AA" w:rsidRPr="005C0F1F">
        <w:t>magazynowo-transportową</w:t>
      </w:r>
      <w:proofErr w:type="spellEnd"/>
      <w:r w:rsidR="000742AA" w:rsidRPr="005C0F1F">
        <w:t xml:space="preserve"> </w:t>
      </w:r>
    </w:p>
    <w:p w14:paraId="7383C3C4" w14:textId="77777777" w:rsidR="000742AA" w:rsidRPr="005C0F1F" w:rsidRDefault="00D720CF">
      <w:pPr>
        <w:spacing w:after="0"/>
      </w:pPr>
      <w:r>
        <w:t>3</w:t>
      </w:r>
      <w:r w:rsidR="000742AA" w:rsidRPr="005C0F1F">
        <w:t>) wykaz osób, które będą uczestniczyć w wykonywan</w:t>
      </w:r>
      <w:r w:rsidR="009210B7">
        <w:t xml:space="preserve">iu zamówienia, w szczególności. </w:t>
      </w:r>
      <w:r w:rsidR="000742AA" w:rsidRPr="005C0F1F">
        <w:t>odpowiedzialnych za świadczenie usług, kontrolę jakości</w:t>
      </w:r>
      <w:r w:rsidR="009210B7">
        <w:t xml:space="preserve"> oraz informacją o podstawie do </w:t>
      </w:r>
      <w:r w:rsidR="000742AA" w:rsidRPr="005C0F1F">
        <w:t>dysponowania tymi osobami;</w:t>
      </w:r>
    </w:p>
    <w:p w14:paraId="20FA3223" w14:textId="77777777" w:rsidR="000742AA" w:rsidRPr="005C0F1F" w:rsidRDefault="00D720CF">
      <w:pPr>
        <w:spacing w:after="0"/>
      </w:pPr>
      <w:r>
        <w:t>4</w:t>
      </w:r>
      <w:r w:rsidR="000742AA" w:rsidRPr="005C0F1F">
        <w:t>) oświadczenie, że osoby, które będą uczestniczyć w wykonywaniu zamówienia, posiadają</w:t>
      </w:r>
    </w:p>
    <w:p w14:paraId="39622CFA" w14:textId="77777777" w:rsidR="000742AA" w:rsidRPr="005C0F1F" w:rsidRDefault="000742AA">
      <w:pPr>
        <w:spacing w:after="0"/>
      </w:pPr>
      <w:r w:rsidRPr="005C0F1F">
        <w:t>wymagane uprawnienia, jeżeli ustawy nakładają obowiązek posiadania takich uprawnień;</w:t>
      </w:r>
    </w:p>
    <w:p w14:paraId="06643882" w14:textId="77777777" w:rsidR="000742AA" w:rsidRPr="005C0F1F" w:rsidRDefault="00D720CF">
      <w:pPr>
        <w:spacing w:after="0"/>
      </w:pPr>
      <w:r>
        <w:t>5</w:t>
      </w:r>
      <w:r w:rsidR="000742AA" w:rsidRPr="005C0F1F">
        <w:t xml:space="preserve">) </w:t>
      </w:r>
      <w:proofErr w:type="gramStart"/>
      <w:r w:rsidR="000742AA" w:rsidRPr="005C0F1F">
        <w:t>informacj</w:t>
      </w:r>
      <w:r w:rsidR="00955BF1" w:rsidRPr="005C0F1F">
        <w:t xml:space="preserve">a </w:t>
      </w:r>
      <w:r w:rsidR="000742AA" w:rsidRPr="005C0F1F">
        <w:t xml:space="preserve"> banku</w:t>
      </w:r>
      <w:proofErr w:type="gramEnd"/>
      <w:r w:rsidR="000742AA" w:rsidRPr="005C0F1F">
        <w:t xml:space="preserve"> lub spółdzielczej kasy oszczędnościowo-kredytowej, w który</w:t>
      </w:r>
      <w:r w:rsidR="009210B7">
        <w:t xml:space="preserve">ch </w:t>
      </w:r>
      <w:r w:rsidR="000742AA" w:rsidRPr="005C0F1F">
        <w:t xml:space="preserve">wykonawca posiada rachunek, potwierdzająca wysokość </w:t>
      </w:r>
      <w:r w:rsidR="009210B7">
        <w:t xml:space="preserve">posiadanych środków finansowych </w:t>
      </w:r>
      <w:r w:rsidR="000742AA" w:rsidRPr="005C0F1F">
        <w:t>lub zdolność kredytową wykonawcy, wystawiona nie</w:t>
      </w:r>
      <w:r w:rsidR="009210B7">
        <w:t xml:space="preserve"> wcześniej niż 3 miesiące przed </w:t>
      </w:r>
      <w:r w:rsidR="000742AA" w:rsidRPr="005C0F1F">
        <w:t>upływem terminu składania ofert;</w:t>
      </w:r>
    </w:p>
    <w:p w14:paraId="4DD883DB" w14:textId="77777777" w:rsidR="000742AA" w:rsidRPr="005C0F1F" w:rsidRDefault="00D720CF">
      <w:pPr>
        <w:spacing w:after="0"/>
      </w:pPr>
      <w:r>
        <w:t>6</w:t>
      </w:r>
      <w:r w:rsidR="000742AA" w:rsidRPr="005C0F1F">
        <w:t>) opłacona polisa, a w przypadku jej braku inny dokumen</w:t>
      </w:r>
      <w:r w:rsidR="009210B7">
        <w:t xml:space="preserve">t potwierdzający, że </w:t>
      </w:r>
      <w:r w:rsidR="000742AA" w:rsidRPr="005C0F1F">
        <w:t xml:space="preserve">wykonawca jest ubezpieczony od odpowiedzialności </w:t>
      </w:r>
      <w:r w:rsidR="009210B7">
        <w:t xml:space="preserve">cywilnej w zakresie prowadzonej </w:t>
      </w:r>
      <w:r w:rsidR="000742AA" w:rsidRPr="005C0F1F">
        <w:t>działalności związanej z przedmiotem zamówienia.</w:t>
      </w:r>
    </w:p>
    <w:p w14:paraId="06473DFB" w14:textId="77777777" w:rsidR="000742AA" w:rsidRPr="005C0F1F" w:rsidRDefault="00D720CF">
      <w:pPr>
        <w:spacing w:after="0"/>
      </w:pPr>
      <w:r>
        <w:t>7</w:t>
      </w:r>
      <w:r w:rsidR="000742AA" w:rsidRPr="005C0F1F">
        <w:t>) Wykonawca powołujący się przy wykazywaniu spełniania warunków udziału w</w:t>
      </w:r>
    </w:p>
    <w:p w14:paraId="76217C5B" w14:textId="77777777" w:rsidR="000742AA" w:rsidRPr="009210B7" w:rsidRDefault="000742AA">
      <w:pPr>
        <w:spacing w:after="0"/>
      </w:pPr>
      <w:r w:rsidRPr="005C0F1F">
        <w:t>postępowaniu, o których mowa w art. 22 ust. 1 pkt 4 ust</w:t>
      </w:r>
      <w:r w:rsidR="009210B7">
        <w:t xml:space="preserve">awy na zasoby innych podmiotów, </w:t>
      </w:r>
      <w:r w:rsidRPr="005C0F1F">
        <w:t>przedkłada dokumenty dotyczące tego podmiotu w za</w:t>
      </w:r>
      <w:r w:rsidR="009210B7">
        <w:t xml:space="preserve">kresie wymaganym dla Wykonawcy, </w:t>
      </w:r>
      <w:r w:rsidRPr="005C0F1F">
        <w:t xml:space="preserve">określonym w punkcie A. </w:t>
      </w:r>
      <w:proofErr w:type="spellStart"/>
      <w:r w:rsidRPr="005C0F1F">
        <w:t>ppkt</w:t>
      </w:r>
      <w:proofErr w:type="spellEnd"/>
      <w:r w:rsidRPr="005C0F1F">
        <w:t xml:space="preserve"> </w:t>
      </w:r>
      <w:r w:rsidR="00A1645C">
        <w:t>5</w:t>
      </w:r>
      <w:r w:rsidRPr="005C0F1F">
        <w:t xml:space="preserve"> i </w:t>
      </w:r>
      <w:r w:rsidR="00A1645C">
        <w:t xml:space="preserve">6 </w:t>
      </w:r>
      <w:r w:rsidRPr="005C0F1F">
        <w:t>specyfikacji.</w:t>
      </w:r>
    </w:p>
    <w:p w14:paraId="7DAC9568" w14:textId="77777777" w:rsidR="000742AA" w:rsidRPr="005C0F1F" w:rsidRDefault="000742AA">
      <w:pPr>
        <w:spacing w:after="0"/>
        <w:rPr>
          <w:b/>
          <w:bCs/>
        </w:rPr>
      </w:pPr>
      <w:r w:rsidRPr="005C0F1F">
        <w:rPr>
          <w:b/>
          <w:bCs/>
        </w:rPr>
        <w:t>B.1. Dokumenty potwierdzające brak podstaw do wykluczenia z postępowania o</w:t>
      </w:r>
    </w:p>
    <w:p w14:paraId="60ECBBC7" w14:textId="77777777" w:rsidR="000742AA" w:rsidRPr="005C0F1F" w:rsidRDefault="000742AA">
      <w:pPr>
        <w:spacing w:after="0"/>
      </w:pPr>
      <w:r w:rsidRPr="005C0F1F">
        <w:rPr>
          <w:b/>
          <w:bCs/>
        </w:rPr>
        <w:t>udzielenie zamówienia</w:t>
      </w:r>
    </w:p>
    <w:p w14:paraId="74ECAB04" w14:textId="77777777" w:rsidR="000742AA" w:rsidRPr="005C0F1F" w:rsidRDefault="00D720CF">
      <w:pPr>
        <w:spacing w:after="0"/>
      </w:pPr>
      <w:r>
        <w:t>1</w:t>
      </w:r>
      <w:r w:rsidR="000742AA" w:rsidRPr="005C0F1F">
        <w:t>) aktualne zaświadczenie właściwego naczelnika ur</w:t>
      </w:r>
      <w:r w:rsidR="009210B7">
        <w:t xml:space="preserve">zędu skarbowego potwierdzające, </w:t>
      </w:r>
      <w:r w:rsidR="000742AA" w:rsidRPr="005C0F1F">
        <w:t>że wykonawca nie zalega z opłacaniem podatkó</w:t>
      </w:r>
      <w:r w:rsidR="009210B7">
        <w:t xml:space="preserve">w lub zaświadczenia, że uzyskał </w:t>
      </w:r>
      <w:r w:rsidR="000742AA" w:rsidRPr="005C0F1F">
        <w:t>przewidziane prawem zwolnienie, odroczenie lub rozłożenie na raty zale</w:t>
      </w:r>
      <w:r w:rsidR="009210B7">
        <w:t xml:space="preserve">głych płatności </w:t>
      </w:r>
      <w:r w:rsidR="000742AA" w:rsidRPr="005C0F1F">
        <w:t>lub wstrzymanie w całości wykonania decyzji właśc</w:t>
      </w:r>
      <w:r w:rsidR="009210B7">
        <w:t xml:space="preserve">iwego organu - wystawionego nie </w:t>
      </w:r>
      <w:r w:rsidR="000742AA" w:rsidRPr="005C0F1F">
        <w:t>wcześniej niż 3 miesiące przed upływem terminu skład</w:t>
      </w:r>
      <w:r w:rsidR="009210B7">
        <w:t xml:space="preserve">ania wniosków o dopuszczenie do </w:t>
      </w:r>
      <w:r w:rsidR="000742AA" w:rsidRPr="005C0F1F">
        <w:t>udziału w postępowaniu o udzielenie zamówienia albo składania ofert;</w:t>
      </w:r>
    </w:p>
    <w:p w14:paraId="36699D9B" w14:textId="77777777" w:rsidR="000742AA" w:rsidRPr="005C0F1F" w:rsidRDefault="00D720CF">
      <w:pPr>
        <w:spacing w:after="0"/>
      </w:pPr>
      <w:r>
        <w:t>2</w:t>
      </w:r>
      <w:r w:rsidR="000742AA" w:rsidRPr="005C0F1F">
        <w:t>) aktualne zaświadczenie właściwego oddziału Zakładu Ubezpieczeń Społecznych lub</w:t>
      </w:r>
    </w:p>
    <w:p w14:paraId="0CD0258B" w14:textId="77777777" w:rsidR="000742AA" w:rsidRPr="005C0F1F" w:rsidRDefault="000742AA">
      <w:pPr>
        <w:spacing w:after="0"/>
      </w:pPr>
      <w:r w:rsidRPr="005C0F1F">
        <w:t>Kasy Rolniczego Ubezpieczenia Społecznego p</w:t>
      </w:r>
      <w:r w:rsidR="009210B7">
        <w:t xml:space="preserve">otwierdzające, że wykonawca nie </w:t>
      </w:r>
      <w:r w:rsidRPr="005C0F1F">
        <w:t xml:space="preserve">zalega z opłacaniem składek na ubezpieczenie zdrowotne </w:t>
      </w:r>
      <w:r w:rsidR="009210B7">
        <w:t xml:space="preserve">i społeczne, lub potwierdzenie, </w:t>
      </w:r>
      <w:r w:rsidRPr="005C0F1F">
        <w:t>że uzyskał przewidziane prawem zwolnienie, odroczenie l</w:t>
      </w:r>
      <w:r w:rsidR="009210B7">
        <w:t xml:space="preserve">ub rozłożenie na raty zaległych </w:t>
      </w:r>
      <w:r w:rsidRPr="005C0F1F">
        <w:t xml:space="preserve">płatności lub wstrzymanie w całości wykonania decyzji właściwego organu </w:t>
      </w:r>
      <w:r w:rsidRPr="005C0F1F">
        <w:rPr>
          <w:i/>
          <w:iCs/>
        </w:rPr>
        <w:t xml:space="preserve">- </w:t>
      </w:r>
      <w:r w:rsidR="009210B7">
        <w:t xml:space="preserve">wystawione nie </w:t>
      </w:r>
      <w:r w:rsidRPr="005C0F1F">
        <w:t>wcześniej niż 3 miesiące przed upływem terminu skład</w:t>
      </w:r>
      <w:r w:rsidR="009210B7">
        <w:t xml:space="preserve">ania wniosków o dopuszczenie do </w:t>
      </w:r>
      <w:r w:rsidRPr="005C0F1F">
        <w:t>udziału w postępowaniu o udzielenie zamówienia albo składania ofert;</w:t>
      </w:r>
    </w:p>
    <w:p w14:paraId="283CFDFE" w14:textId="77777777" w:rsidR="00777AE6" w:rsidRDefault="00D720CF" w:rsidP="00777AE6">
      <w:pPr>
        <w:spacing w:after="0"/>
      </w:pPr>
      <w:r>
        <w:t>3</w:t>
      </w:r>
      <w:r w:rsidR="000742AA" w:rsidRPr="005C0F1F">
        <w:t xml:space="preserve">) </w:t>
      </w:r>
      <w:r w:rsidR="00777AE6" w:rsidRPr="00777AE6">
        <w:t xml:space="preserve">informacji z Krajowego Rejestru Karnego w zakresie określonym w art. 24 ust. 1 pkt 13, 14 i 21 ustawy </w:t>
      </w:r>
      <w:proofErr w:type="gramStart"/>
      <w:r w:rsidR="00777AE6" w:rsidRPr="00777AE6">
        <w:t>oraz,</w:t>
      </w:r>
      <w:proofErr w:type="gramEnd"/>
      <w:r w:rsidR="00777AE6" w:rsidRPr="00777AE6">
        <w:t xml:space="preserve">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p>
    <w:p w14:paraId="46E8D177" w14:textId="77777777" w:rsidR="00C277CB" w:rsidRPr="00C277CB" w:rsidRDefault="00D720CF" w:rsidP="00C277CB">
      <w:pPr>
        <w:spacing w:after="0"/>
        <w:rPr>
          <w:bCs/>
        </w:rPr>
      </w:pPr>
      <w:r>
        <w:rPr>
          <w:bCs/>
        </w:rPr>
        <w:t>4</w:t>
      </w:r>
      <w:r w:rsidR="00C277CB" w:rsidRPr="00C277CB">
        <w:rPr>
          <w:bCs/>
        </w:rPr>
        <w:t xml:space="preserve">)  oświadczenia wykonawcy o braku wydania wobec niego prawomocnego wyroku sądu lub ostatecznej decyzji administracyjnej o zaleganiu z uiszczaniem podatków, opłat lub składek na ubezpieczenia społeczne lub zdrowotne albo - w przypadku wydania takiego wyroku lub decyzji - </w:t>
      </w:r>
      <w:r w:rsidR="00C277CB" w:rsidRPr="00C277CB">
        <w:rPr>
          <w:bCs/>
        </w:rPr>
        <w:lastRenderedPageBreak/>
        <w:t>dokumentów potwierdzających dokonanie płatności tych należności wraz z ewentualnymi odsetkami lub grzywnami lub zawarcie wiążącego porozumienia w sprawie spłat tych należności;</w:t>
      </w:r>
    </w:p>
    <w:p w14:paraId="6CB8940D" w14:textId="77777777" w:rsidR="00C277CB" w:rsidRPr="00C277CB" w:rsidRDefault="00D720CF" w:rsidP="00C277CB">
      <w:pPr>
        <w:spacing w:after="0"/>
        <w:rPr>
          <w:bCs/>
        </w:rPr>
      </w:pPr>
      <w:r>
        <w:rPr>
          <w:bCs/>
        </w:rPr>
        <w:t>5</w:t>
      </w:r>
      <w:r w:rsidR="00C277CB" w:rsidRPr="00C277CB">
        <w:rPr>
          <w:bCs/>
        </w:rPr>
        <w:t>)  oświadczenia wykonawcy o braku orzeczenia wobec niego tytułem środka zapobiegawczego zakazu ubiegania się o zamówienia publiczne;</w:t>
      </w:r>
    </w:p>
    <w:p w14:paraId="00149E0E" w14:textId="77777777" w:rsidR="00C277CB" w:rsidRPr="00C277CB" w:rsidRDefault="00D720CF" w:rsidP="00C277CB">
      <w:pPr>
        <w:spacing w:after="0"/>
        <w:rPr>
          <w:bCs/>
        </w:rPr>
      </w:pPr>
      <w:r>
        <w:rPr>
          <w:bCs/>
        </w:rPr>
        <w:t>6</w:t>
      </w:r>
      <w:r w:rsidR="00C277CB" w:rsidRPr="00C277CB">
        <w:rPr>
          <w:bCs/>
        </w:rPr>
        <w:t>) oświadczenia wykonawcy o braku wydania prawomocnego wyroku sądu skazującego za wykroczenie na karę ograniczenia wolności lub grzywny w zakresie określonym przez zamawiającego na podstawie art. 24 ust. 5 pkt 5 i 6 ustawy;</w:t>
      </w:r>
    </w:p>
    <w:p w14:paraId="32001EC8" w14:textId="77777777" w:rsidR="00C277CB" w:rsidRPr="00C277CB" w:rsidRDefault="00D720CF" w:rsidP="00C277CB">
      <w:pPr>
        <w:spacing w:after="0"/>
        <w:rPr>
          <w:bCs/>
        </w:rPr>
      </w:pPr>
      <w:r>
        <w:rPr>
          <w:bCs/>
        </w:rPr>
        <w:t>7</w:t>
      </w:r>
      <w:r w:rsidR="00C277CB" w:rsidRPr="00C277CB">
        <w:rPr>
          <w:bCs/>
        </w:rPr>
        <w:t>)  oświadczenia wykonawcy o braku wydania wobec niego ostatecznej decyzji administracyjnej o naruszeniu obowiązków wynikających z przepisów prawa pracy, prawa ochrony środowiska lub przepisów o zabezpieczeniu społecznym w zakresie określonym przez zamawiającego na podstawie art. 24 ust. 5 pkt 7 ustawy;</w:t>
      </w:r>
    </w:p>
    <w:p w14:paraId="49A9B221" w14:textId="77777777" w:rsidR="00C277CB" w:rsidRPr="00C277CB" w:rsidRDefault="00D720CF" w:rsidP="00C277CB">
      <w:pPr>
        <w:spacing w:after="0"/>
        <w:rPr>
          <w:bCs/>
        </w:rPr>
      </w:pPr>
      <w:r>
        <w:rPr>
          <w:bCs/>
        </w:rPr>
        <w:t>8</w:t>
      </w:r>
      <w:r w:rsidR="00C277CB" w:rsidRPr="00C277CB">
        <w:rPr>
          <w:bCs/>
        </w:rPr>
        <w:t>)  oświadczenia wykonawcy o niezaleganiu z opłacaniem podatków i opłat lokalnych, o których mowa w ustawie z dnia 12 stycznia 1991 r. o podatkach i opłatach lokalnych (</w:t>
      </w:r>
      <w:proofErr w:type="spellStart"/>
      <w:r w:rsidR="00766EDB">
        <w:rPr>
          <w:bCs/>
        </w:rPr>
        <w:t>t.j.</w:t>
      </w:r>
      <w:r w:rsidR="00C277CB" w:rsidRPr="00C277CB">
        <w:rPr>
          <w:bCs/>
        </w:rPr>
        <w:t>Dz</w:t>
      </w:r>
      <w:proofErr w:type="spellEnd"/>
      <w:r w:rsidR="00C277CB" w:rsidRPr="00C277CB">
        <w:rPr>
          <w:bCs/>
        </w:rPr>
        <w:t>. U. z 201</w:t>
      </w:r>
      <w:r w:rsidR="00766EDB">
        <w:rPr>
          <w:bCs/>
        </w:rPr>
        <w:t>9</w:t>
      </w:r>
      <w:r w:rsidR="00C277CB" w:rsidRPr="00C277CB">
        <w:rPr>
          <w:bCs/>
        </w:rPr>
        <w:t xml:space="preserve"> r. poz. </w:t>
      </w:r>
      <w:r w:rsidR="00766EDB">
        <w:rPr>
          <w:bCs/>
        </w:rPr>
        <w:t xml:space="preserve">1170 z </w:t>
      </w:r>
      <w:proofErr w:type="spellStart"/>
      <w:r w:rsidR="00766EDB">
        <w:rPr>
          <w:bCs/>
        </w:rPr>
        <w:t>poźn</w:t>
      </w:r>
      <w:proofErr w:type="spellEnd"/>
      <w:r w:rsidR="00766EDB">
        <w:rPr>
          <w:bCs/>
        </w:rPr>
        <w:t>. zm.</w:t>
      </w:r>
      <w:r w:rsidR="00C277CB" w:rsidRPr="00C277CB">
        <w:rPr>
          <w:bCs/>
        </w:rPr>
        <w:t>);</w:t>
      </w:r>
    </w:p>
    <w:p w14:paraId="0E236A71" w14:textId="77777777" w:rsidR="00C277CB" w:rsidRPr="00C277CB" w:rsidRDefault="00D720CF" w:rsidP="00C277CB">
      <w:pPr>
        <w:spacing w:after="0"/>
        <w:rPr>
          <w:bCs/>
        </w:rPr>
      </w:pPr>
      <w:r>
        <w:rPr>
          <w:bCs/>
        </w:rPr>
        <w:t>9</w:t>
      </w:r>
      <w:r w:rsidR="00C277CB" w:rsidRPr="00C277CB">
        <w:rPr>
          <w:bCs/>
        </w:rPr>
        <w:t>) oświadczenia wykonawcy o przynależności albo braku pr</w:t>
      </w:r>
      <w:r w:rsidR="009210B7">
        <w:rPr>
          <w:bCs/>
        </w:rPr>
        <w:t xml:space="preserve">zynależności do tej samej grupy </w:t>
      </w:r>
      <w:r w:rsidR="00C277CB" w:rsidRPr="00C277CB">
        <w:rPr>
          <w:bCs/>
        </w:rPr>
        <w:t>kapitałowej; w przypadku przynależności do tej samej grupy ka</w:t>
      </w:r>
      <w:r w:rsidR="009210B7">
        <w:rPr>
          <w:bCs/>
        </w:rPr>
        <w:t xml:space="preserve">pitałowej wykonawca może złożyć </w:t>
      </w:r>
      <w:r w:rsidR="00C277CB" w:rsidRPr="00C277CB">
        <w:rPr>
          <w:bCs/>
        </w:rPr>
        <w:t>wraz z oświadczeniem dokumenty bądź informacje potwie</w:t>
      </w:r>
      <w:r w:rsidR="009210B7">
        <w:rPr>
          <w:bCs/>
        </w:rPr>
        <w:t xml:space="preserve">rdzające, że powiązania z innym </w:t>
      </w:r>
      <w:r w:rsidR="00C277CB" w:rsidRPr="00C277CB">
        <w:rPr>
          <w:bCs/>
        </w:rPr>
        <w:t>wykonawcą nie prowadzą do zakłócenia konkurencji w postępowaniu.</w:t>
      </w:r>
    </w:p>
    <w:p w14:paraId="7FB72B57" w14:textId="77777777" w:rsidR="000A64B3" w:rsidRPr="000A64B3" w:rsidRDefault="000742AA">
      <w:pPr>
        <w:spacing w:after="0"/>
        <w:rPr>
          <w:b/>
          <w:bCs/>
        </w:rPr>
      </w:pPr>
      <w:r w:rsidRPr="000A64B3">
        <w:rPr>
          <w:b/>
          <w:bCs/>
        </w:rPr>
        <w:t xml:space="preserve">B.2 </w:t>
      </w:r>
      <w:r w:rsidR="000A64B3" w:rsidRPr="000A64B3">
        <w:rPr>
          <w:b/>
          <w:bCs/>
        </w:rPr>
        <w:t xml:space="preserve">Dokumenty wymagane przez Zamawiającego do złożenia wraz z ofertą: </w:t>
      </w:r>
    </w:p>
    <w:p w14:paraId="3106B4F3" w14:textId="77777777" w:rsidR="000742AA" w:rsidRPr="005C0F1F" w:rsidRDefault="000742AA">
      <w:pPr>
        <w:spacing w:after="0"/>
      </w:pPr>
      <w:r w:rsidRPr="005C0F1F">
        <w:t>1) Oferta cenowa z cenami jednostkowymi i wartością stanowiącą cenę zamówienia</w:t>
      </w:r>
      <w:r w:rsidR="00D720CF">
        <w:t>;</w:t>
      </w:r>
    </w:p>
    <w:p w14:paraId="695889FE" w14:textId="77777777" w:rsidR="000742AA" w:rsidRPr="005C0F1F" w:rsidRDefault="000742AA">
      <w:pPr>
        <w:spacing w:after="0"/>
      </w:pPr>
      <w:r w:rsidRPr="005C0F1F">
        <w:t xml:space="preserve">2) Wstępny </w:t>
      </w:r>
      <w:proofErr w:type="gramStart"/>
      <w:r w:rsidRPr="005C0F1F">
        <w:t xml:space="preserve">harmonogram </w:t>
      </w:r>
      <w:r w:rsidR="00D720CF">
        <w:t>;</w:t>
      </w:r>
      <w:proofErr w:type="gramEnd"/>
    </w:p>
    <w:p w14:paraId="04B2CC90" w14:textId="77777777" w:rsidR="000742AA" w:rsidRPr="005C0F1F" w:rsidRDefault="000742AA">
      <w:pPr>
        <w:spacing w:after="0"/>
      </w:pPr>
      <w:r w:rsidRPr="005C0F1F">
        <w:t>3) Informacja dotycząca części zamówienia, któr</w:t>
      </w:r>
      <w:r w:rsidR="009210B7">
        <w:t xml:space="preserve">ej wykonanie wykonawca powierzy </w:t>
      </w:r>
      <w:r w:rsidR="00D720CF" w:rsidRPr="005C0F1F">
        <w:t>P</w:t>
      </w:r>
      <w:r w:rsidRPr="005C0F1F">
        <w:t>odwykonawcom</w:t>
      </w:r>
      <w:r w:rsidR="00D720CF">
        <w:t>;</w:t>
      </w:r>
    </w:p>
    <w:p w14:paraId="5A5E6A61" w14:textId="77777777" w:rsidR="000742AA" w:rsidRPr="005C0F1F" w:rsidRDefault="000742AA">
      <w:pPr>
        <w:spacing w:after="0"/>
      </w:pPr>
      <w:r w:rsidRPr="005C0F1F">
        <w:t>4) Dowód wpłacenia/wniesienia wadium</w:t>
      </w:r>
      <w:r w:rsidR="00D720CF">
        <w:t>;</w:t>
      </w:r>
    </w:p>
    <w:p w14:paraId="732402AC" w14:textId="77777777" w:rsidR="00D720CF" w:rsidRPr="005C0F1F" w:rsidRDefault="000742AA" w:rsidP="00D720CF">
      <w:pPr>
        <w:spacing w:after="0"/>
      </w:pPr>
      <w:r w:rsidRPr="005C0F1F">
        <w:t>5</w:t>
      </w:r>
      <w:r w:rsidR="00D720CF">
        <w:t>)</w:t>
      </w:r>
      <w:r w:rsidR="00D720CF" w:rsidRPr="00D720CF">
        <w:t xml:space="preserve"> oświadczenie o spełnieniu warunków udziału w postępowaniu;</w:t>
      </w:r>
    </w:p>
    <w:p w14:paraId="47876EDB" w14:textId="77777777" w:rsidR="00260580" w:rsidRDefault="00260580">
      <w:pPr>
        <w:spacing w:after="0"/>
      </w:pPr>
      <w:r>
        <w:t>6) oświadczenie zawierające wstępne potwierdzenie, że wykonawca: nie podlega wykluczeniu oraz spełnia warunki udziału w postepowaniu</w:t>
      </w:r>
      <w:r w:rsidR="00D720CF">
        <w:t>;</w:t>
      </w:r>
    </w:p>
    <w:p w14:paraId="31B49077" w14:textId="77777777" w:rsidR="00D720CF" w:rsidRDefault="00D720CF">
      <w:pPr>
        <w:spacing w:after="0"/>
      </w:pPr>
      <w:r>
        <w:t>7) oświadczenie wykonawcy dot. RODO</w:t>
      </w:r>
    </w:p>
    <w:p w14:paraId="7716F4F3" w14:textId="77777777" w:rsidR="00D720CF" w:rsidRPr="005C0F1F" w:rsidRDefault="00D720CF">
      <w:pPr>
        <w:spacing w:after="0"/>
      </w:pPr>
      <w:r>
        <w:t>8)</w:t>
      </w:r>
      <w:r w:rsidRPr="00D720CF">
        <w:t xml:space="preserve"> Jednolity Europejski Dokument Zamówienia (JEDZ)</w:t>
      </w:r>
    </w:p>
    <w:p w14:paraId="46C018AB" w14:textId="77777777" w:rsidR="005304E5" w:rsidRDefault="005304E5">
      <w:pPr>
        <w:spacing w:after="0"/>
        <w:rPr>
          <w:b/>
        </w:rPr>
      </w:pPr>
    </w:p>
    <w:p w14:paraId="527F44D7" w14:textId="77777777" w:rsidR="00214130" w:rsidRPr="00116C8F" w:rsidRDefault="00EC7968">
      <w:pPr>
        <w:spacing w:after="0"/>
        <w:rPr>
          <w:b/>
          <w:bCs/>
          <w:u w:val="single"/>
        </w:rPr>
      </w:pPr>
      <w:r w:rsidRPr="005304E5">
        <w:rPr>
          <w:b/>
          <w:u w:val="single"/>
        </w:rPr>
        <w:t>10</w:t>
      </w:r>
      <w:r w:rsidR="000742AA" w:rsidRPr="005304E5">
        <w:rPr>
          <w:b/>
          <w:u w:val="single"/>
        </w:rPr>
        <w:t>.</w:t>
      </w:r>
      <w:r w:rsidR="000742AA" w:rsidRPr="005304E5">
        <w:rPr>
          <w:u w:val="single"/>
        </w:rPr>
        <w:t xml:space="preserve"> </w:t>
      </w:r>
      <w:r w:rsidR="005304E5" w:rsidRPr="005304E5">
        <w:rPr>
          <w:b/>
          <w:bCs/>
          <w:u w:val="single"/>
        </w:rPr>
        <w:t xml:space="preserve">Warunki prowadzenia przetargu. </w:t>
      </w:r>
      <w:r w:rsidR="000742AA" w:rsidRPr="005304E5">
        <w:rPr>
          <w:b/>
          <w:bCs/>
          <w:u w:val="single"/>
        </w:rPr>
        <w:t>Składanie ofert.</w:t>
      </w:r>
    </w:p>
    <w:p w14:paraId="7780DB72" w14:textId="77777777" w:rsidR="00367913" w:rsidRPr="00367913" w:rsidRDefault="005D77B6" w:rsidP="005D77B6">
      <w:pPr>
        <w:pStyle w:val="Akapitzlist"/>
        <w:numPr>
          <w:ilvl w:val="0"/>
          <w:numId w:val="7"/>
        </w:numPr>
        <w:tabs>
          <w:tab w:val="left" w:pos="426"/>
        </w:tabs>
        <w:spacing w:after="0" w:line="276" w:lineRule="auto"/>
        <w:ind w:left="0"/>
        <w:jc w:val="both"/>
        <w:rPr>
          <w:rFonts w:asciiTheme="minorHAnsi" w:hAnsiTheme="minorHAnsi" w:cstheme="minorHAnsi"/>
        </w:rPr>
      </w:pPr>
      <w:r w:rsidRPr="005D77B6">
        <w:rPr>
          <w:rFonts w:asciiTheme="minorHAnsi" w:hAnsiTheme="minorHAnsi" w:cstheme="minorHAnsi"/>
        </w:rPr>
        <w:t xml:space="preserve">Ofertę należy złożyć za pośrednictwem Formularza do złożenia, zmiany, wycofania oferty lub wniosku dostępnego na </w:t>
      </w:r>
      <w:proofErr w:type="spellStart"/>
      <w:r w:rsidRPr="005D77B6">
        <w:rPr>
          <w:rFonts w:asciiTheme="minorHAnsi" w:hAnsiTheme="minorHAnsi" w:cstheme="minorHAnsi"/>
        </w:rPr>
        <w:t>Miniportalu</w:t>
      </w:r>
      <w:proofErr w:type="spellEnd"/>
      <w:r w:rsidRPr="005D77B6">
        <w:rPr>
          <w:rFonts w:asciiTheme="minorHAnsi" w:hAnsiTheme="minorHAnsi" w:cstheme="minorHAnsi"/>
        </w:rPr>
        <w:t xml:space="preserve"> Urzędu Zamówień Publicznych oraz w systemie </w:t>
      </w:r>
      <w:proofErr w:type="spellStart"/>
      <w:r w:rsidRPr="005D77B6">
        <w:rPr>
          <w:rFonts w:asciiTheme="minorHAnsi" w:hAnsiTheme="minorHAnsi" w:cstheme="minorHAnsi"/>
        </w:rPr>
        <w:t>ePUAP</w:t>
      </w:r>
      <w:proofErr w:type="spellEnd"/>
      <w:r w:rsidRPr="005D77B6">
        <w:rPr>
          <w:rFonts w:asciiTheme="minorHAnsi" w:hAnsiTheme="minorHAnsi" w:cstheme="minorHAnsi"/>
        </w:rPr>
        <w:t xml:space="preserve"> (https://epuap.gov.pl/wps/portal).</w:t>
      </w:r>
      <w:r>
        <w:rPr>
          <w:rFonts w:asciiTheme="minorHAnsi" w:hAnsiTheme="minorHAnsi" w:cstheme="minorHAnsi"/>
        </w:rPr>
        <w:t xml:space="preserve"> </w:t>
      </w:r>
      <w:r w:rsidRPr="005D77B6">
        <w:rPr>
          <w:rFonts w:asciiTheme="minorHAnsi" w:hAnsiTheme="minorHAnsi" w:cstheme="minorHAnsi"/>
        </w:rPr>
        <w:t xml:space="preserve"> Elektroniczna Skrzynka Podawcza Zamawiającego znajduje się pod adresem: /</w:t>
      </w:r>
      <w:r w:rsidRPr="005D77B6">
        <w:t xml:space="preserve"> </w:t>
      </w:r>
      <w:r w:rsidRPr="005D77B6">
        <w:rPr>
          <w:rFonts w:asciiTheme="minorHAnsi" w:hAnsiTheme="minorHAnsi" w:cstheme="minorHAnsi"/>
        </w:rPr>
        <w:t>5bpfvr9721 /</w:t>
      </w:r>
      <w:proofErr w:type="spellStart"/>
      <w:r w:rsidRPr="005D77B6">
        <w:rPr>
          <w:rFonts w:asciiTheme="minorHAnsi" w:hAnsiTheme="minorHAnsi" w:cstheme="minorHAnsi"/>
        </w:rPr>
        <w:t>SkrytkaESP</w:t>
      </w:r>
      <w:proofErr w:type="spellEnd"/>
      <w:r>
        <w:rPr>
          <w:rFonts w:asciiTheme="minorHAnsi" w:hAnsiTheme="minorHAnsi" w:cstheme="minorHAnsi"/>
        </w:rPr>
        <w:t>.</w:t>
      </w:r>
      <w:r w:rsidR="00367913" w:rsidRPr="00367913">
        <w:rPr>
          <w:rFonts w:asciiTheme="minorHAnsi" w:hAnsiTheme="minorHAnsi" w:cstheme="minorHAnsi"/>
        </w:rPr>
        <w:t xml:space="preserve"> </w:t>
      </w:r>
      <w:r>
        <w:rPr>
          <w:rFonts w:asciiTheme="minorHAnsi" w:hAnsiTheme="minorHAnsi" w:cstheme="minorHAnsi"/>
        </w:rPr>
        <w:t xml:space="preserve"> </w:t>
      </w:r>
      <w:r w:rsidR="00367913" w:rsidRPr="00367913">
        <w:rPr>
          <w:rFonts w:asciiTheme="minorHAnsi" w:hAnsiTheme="minorHAnsi" w:cstheme="minorHAnsi"/>
        </w:rPr>
        <w:t xml:space="preserve">Instrukcja postępowania </w:t>
      </w:r>
      <w:proofErr w:type="spellStart"/>
      <w:r w:rsidR="00367913" w:rsidRPr="00367913">
        <w:rPr>
          <w:rFonts w:asciiTheme="minorHAnsi" w:hAnsiTheme="minorHAnsi" w:cstheme="minorHAnsi"/>
        </w:rPr>
        <w:t>ws</w:t>
      </w:r>
      <w:proofErr w:type="spellEnd"/>
      <w:r w:rsidR="00367913" w:rsidRPr="00367913">
        <w:rPr>
          <w:rFonts w:asciiTheme="minorHAnsi" w:hAnsiTheme="minorHAnsi" w:cstheme="minorHAnsi"/>
        </w:rPr>
        <w:t xml:space="preserve"> złożenia i zaszyfrowania oferty dostępna jest na stronie </w:t>
      </w:r>
      <w:proofErr w:type="gramStart"/>
      <w:r w:rsidR="00367913" w:rsidRPr="00367913">
        <w:rPr>
          <w:rFonts w:asciiTheme="minorHAnsi" w:hAnsiTheme="minorHAnsi" w:cstheme="minorHAnsi"/>
        </w:rPr>
        <w:t>Urzędu :</w:t>
      </w:r>
      <w:proofErr w:type="gramEnd"/>
      <w:r w:rsidR="00367913" w:rsidRPr="00367913">
        <w:rPr>
          <w:rFonts w:asciiTheme="minorHAnsi" w:hAnsiTheme="minorHAnsi" w:cstheme="minorHAnsi"/>
        </w:rPr>
        <w:t xml:space="preserve"> https://www.uzp.gov.pl/e-zamowienia2/miniportal</w:t>
      </w:r>
    </w:p>
    <w:p w14:paraId="256FA179" w14:textId="77777777"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Ofertę należy sporządzić w języku polskim. </w:t>
      </w:r>
    </w:p>
    <w:p w14:paraId="46925894" w14:textId="77777777" w:rsidR="00214130" w:rsidRPr="007D7E4F"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D7E4F">
        <w:rPr>
          <w:rFonts w:asciiTheme="minorHAnsi" w:hAnsiTheme="minorHAnsi" w:cstheme="minorHAnsi"/>
        </w:rPr>
        <w:t xml:space="preserve">Wszystkie dokumenty i oświadczenia sporządzone w językach obcych należy złożyć wraz z tłumaczeniami na język polski. W razie wątpliwości wersja polskojęzyczna jest wersją wiążącą. </w:t>
      </w:r>
    </w:p>
    <w:p w14:paraId="775CF363" w14:textId="77777777" w:rsidR="00214130" w:rsidRPr="00702538" w:rsidRDefault="00214130" w:rsidP="0042745F">
      <w:pPr>
        <w:pStyle w:val="Akapitzlist"/>
        <w:numPr>
          <w:ilvl w:val="0"/>
          <w:numId w:val="7"/>
        </w:numPr>
        <w:tabs>
          <w:tab w:val="left" w:pos="426"/>
        </w:tabs>
        <w:spacing w:after="0" w:line="276" w:lineRule="auto"/>
        <w:ind w:left="0"/>
        <w:jc w:val="both"/>
        <w:rPr>
          <w:rFonts w:asciiTheme="minorHAnsi" w:hAnsiTheme="minorHAnsi" w:cstheme="minorHAnsi"/>
        </w:rPr>
      </w:pPr>
      <w:r w:rsidRPr="00702538">
        <w:rPr>
          <w:rFonts w:asciiTheme="minorHAnsi" w:hAnsiTheme="minorHAnsi" w:cstheme="minorHAnsi"/>
        </w:rPr>
        <w:t xml:space="preserve">Oferta musi zawierać: wypełniony formularz oferty („Oferta – zgodnie z załącznikiem nr </w:t>
      </w:r>
      <w:r w:rsidR="0042745F" w:rsidRPr="00702538">
        <w:rPr>
          <w:rFonts w:asciiTheme="minorHAnsi" w:hAnsiTheme="minorHAnsi" w:cstheme="minorHAnsi"/>
        </w:rPr>
        <w:t>1</w:t>
      </w:r>
      <w:r w:rsidRPr="00702538">
        <w:rPr>
          <w:rFonts w:asciiTheme="minorHAnsi" w:hAnsiTheme="minorHAnsi" w:cstheme="minorHAnsi"/>
        </w:rPr>
        <w:t xml:space="preserve"> do SIWZ”), Jednolity Europejski Dokument Zamówienia (JEDZ), potwierdzenie wniesienia wadium oraz inne dokumenty i/lub oświadczenia wskazane w SIWZ jako konieczne do załączenia do Oferty.</w:t>
      </w:r>
    </w:p>
    <w:p w14:paraId="43F22410" w14:textId="77777777" w:rsidR="00214130" w:rsidRPr="0042745F" w:rsidRDefault="00214130" w:rsidP="0042745F">
      <w:pPr>
        <w:tabs>
          <w:tab w:val="left" w:pos="426"/>
        </w:tabs>
        <w:spacing w:after="0"/>
        <w:jc w:val="both"/>
        <w:rPr>
          <w:rFonts w:asciiTheme="minorHAnsi" w:hAnsiTheme="minorHAnsi" w:cstheme="minorHAnsi"/>
        </w:rPr>
      </w:pPr>
      <w:r w:rsidRPr="0042745F">
        <w:rPr>
          <w:rFonts w:asciiTheme="minorHAnsi" w:hAnsiTheme="minorHAnsi" w:cstheme="minorHAnsi"/>
        </w:rPr>
        <w:t xml:space="preserve">Ofertę stanowi wypełniony Formularz oferty, sporządzony według wzoru określonego w załączniku numer </w:t>
      </w:r>
      <w:r w:rsidR="00153191" w:rsidRPr="0042745F">
        <w:rPr>
          <w:rFonts w:asciiTheme="minorHAnsi" w:hAnsiTheme="minorHAnsi" w:cstheme="minorHAnsi"/>
        </w:rPr>
        <w:t>1</w:t>
      </w:r>
      <w:r w:rsidRPr="0042745F">
        <w:rPr>
          <w:rFonts w:asciiTheme="minorHAnsi" w:hAnsiTheme="minorHAnsi" w:cstheme="minorHAnsi"/>
        </w:rPr>
        <w:t xml:space="preserve"> do SIWZ. Wzór Formularza oferty dostępny jest na </w:t>
      </w:r>
      <w:r w:rsidR="0042745F" w:rsidRPr="0042745F">
        <w:rPr>
          <w:rFonts w:asciiTheme="minorHAnsi" w:hAnsiTheme="minorHAnsi" w:cstheme="minorHAnsi"/>
        </w:rPr>
        <w:t>stronie bip.ciechocinek.pl</w:t>
      </w:r>
    </w:p>
    <w:p w14:paraId="3B5E4078" w14:textId="77777777" w:rsidR="00483075" w:rsidRDefault="00214130" w:rsidP="00483075">
      <w:pPr>
        <w:tabs>
          <w:tab w:val="left" w:pos="426"/>
        </w:tabs>
        <w:spacing w:after="0"/>
        <w:jc w:val="both"/>
        <w:rPr>
          <w:rFonts w:asciiTheme="minorHAnsi" w:hAnsiTheme="minorHAnsi" w:cstheme="minorHAnsi"/>
        </w:rPr>
      </w:pPr>
      <w:r w:rsidRPr="0042745F">
        <w:rPr>
          <w:rFonts w:asciiTheme="minorHAnsi" w:hAnsiTheme="minorHAnsi" w:cstheme="minorHAnsi"/>
        </w:rPr>
        <w:t xml:space="preserve">Formularz oferty stanowiący załącznik numer </w:t>
      </w:r>
      <w:r w:rsidR="00896724" w:rsidRPr="0042745F">
        <w:rPr>
          <w:rFonts w:asciiTheme="minorHAnsi" w:hAnsiTheme="minorHAnsi" w:cstheme="minorHAnsi"/>
        </w:rPr>
        <w:t>nr1</w:t>
      </w:r>
      <w:r w:rsidRPr="0042745F">
        <w:rPr>
          <w:rFonts w:asciiTheme="minorHAnsi" w:hAnsiTheme="minorHAnsi" w:cstheme="minorHAnsi"/>
        </w:rPr>
        <w:t xml:space="preserve"> do SIWZ jest wiążący dla Wykonawcy. </w:t>
      </w:r>
    </w:p>
    <w:p w14:paraId="29DC2073" w14:textId="77777777" w:rsidR="00214130" w:rsidRPr="007976E0" w:rsidRDefault="00214130" w:rsidP="00483075">
      <w:pPr>
        <w:tabs>
          <w:tab w:val="left" w:pos="426"/>
        </w:tabs>
        <w:spacing w:after="0"/>
        <w:jc w:val="both"/>
        <w:rPr>
          <w:rFonts w:asciiTheme="minorHAnsi" w:hAnsiTheme="minorHAnsi" w:cstheme="minorHAnsi"/>
        </w:rPr>
      </w:pPr>
      <w:r w:rsidRPr="007976E0">
        <w:rPr>
          <w:rFonts w:asciiTheme="minorHAnsi" w:hAnsiTheme="minorHAnsi" w:cstheme="minorHAnsi"/>
        </w:rPr>
        <w:lastRenderedPageBreak/>
        <w:t xml:space="preserve">W przypadku podpisania Oferty lub załączników przez osobę, której umocowanie nie wynika z dokumentów rejestrowych, tj. bez umocowania prawnego do reprezentacji podmiotu, dla uznania ważności Oferta musi zawierać oryginał stosownego pełnomocnictwa w formie elektronicznej (tj. podpisanego kwalifikowanym podpisem elektronicznym przez osoby, których umocowanie wynika z dokumentów rejestrowych) lub z elektronicznym poświadczeniem zgodności z okazanym dokumentem na podstawie art. 97 § 2 Prawa o notariacie. </w:t>
      </w:r>
    </w:p>
    <w:p w14:paraId="7CD5A1FB" w14:textId="77777777"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W przypadku gdy wykonawca będzie dysponował jedynie pełnomocnictwem w formie pisemnej, konieczne jest uzyskanie elektronicznego poświadczenia zgodności odpisu, wyciągu lub kopii z okazanym dokumentem, które notariusz opatruje kwalifikowanym podpisem elektronicznym (art. 97 § 2 Prawa o notariacie). </w:t>
      </w:r>
    </w:p>
    <w:p w14:paraId="2AB421F5" w14:textId="77777777"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Dokumenty lub oświadczenia składane wraz z Ofertą oraz składane na wezwanie Zamawiającego na podstawie art. 26 ustawy </w:t>
      </w:r>
      <w:proofErr w:type="spellStart"/>
      <w:r w:rsidRPr="007976E0">
        <w:rPr>
          <w:rFonts w:asciiTheme="minorHAnsi" w:hAnsiTheme="minorHAnsi" w:cstheme="minorHAnsi"/>
        </w:rPr>
        <w:t>Pzp</w:t>
      </w:r>
      <w:proofErr w:type="spellEnd"/>
      <w:r w:rsidRPr="007976E0">
        <w:rPr>
          <w:rFonts w:asciiTheme="minorHAnsi" w:hAnsiTheme="minorHAnsi" w:cstheme="minorHAnsi"/>
        </w:rPr>
        <w:t xml:space="preserve">, składane są w oryginale w postaci dokumentu elektronicznego lub w elektronicznej kopii dokumentu lub oświadczenia poświadczonej za zgodność oryginałem. </w:t>
      </w:r>
    </w:p>
    <w:p w14:paraId="5B876C93" w14:textId="77777777"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755D228F" w14:textId="77777777" w:rsidR="00214130" w:rsidRPr="007976E0"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7976E0">
        <w:rPr>
          <w:rFonts w:asciiTheme="minorHAnsi" w:hAnsiTheme="minorHAnsi" w:cstheme="minorHAnsi"/>
        </w:rPr>
        <w:t xml:space="preserve">Poświadczenie za zgodność z oryginałem elektronicznej kopii dokumentu lub oświadczenia, następuje przy użyciu kwalifikowanego podpisu elektronicznego. </w:t>
      </w:r>
    </w:p>
    <w:p w14:paraId="1103BC04" w14:textId="77777777" w:rsidR="00214130" w:rsidRPr="005304E5"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42745F">
        <w:rPr>
          <w:rFonts w:asciiTheme="minorHAnsi" w:hAnsiTheme="minorHAnsi" w:cstheme="minorHAnsi"/>
        </w:rPr>
        <w:t xml:space="preserve">Komunikacja między zamawiającym, a wykonawcami odbywa się przy użyciu środków komunikacji </w:t>
      </w:r>
      <w:proofErr w:type="gramStart"/>
      <w:r w:rsidRPr="0042745F">
        <w:rPr>
          <w:rFonts w:asciiTheme="minorHAnsi" w:hAnsiTheme="minorHAnsi" w:cstheme="minorHAnsi"/>
        </w:rPr>
        <w:t>elektronicznej</w:t>
      </w:r>
      <w:r w:rsidR="00483075">
        <w:t xml:space="preserve"> </w:t>
      </w:r>
      <w:r w:rsidR="0042745F">
        <w:t>.</w:t>
      </w:r>
      <w:proofErr w:type="gramEnd"/>
    </w:p>
    <w:p w14:paraId="5750A6DD" w14:textId="77777777" w:rsidR="00214130" w:rsidRPr="00153191" w:rsidRDefault="00214130" w:rsidP="00214130">
      <w:pPr>
        <w:pStyle w:val="Akapitzlist"/>
        <w:tabs>
          <w:tab w:val="left" w:pos="426"/>
        </w:tabs>
        <w:spacing w:after="0" w:line="276" w:lineRule="auto"/>
        <w:ind w:left="0"/>
        <w:jc w:val="both"/>
        <w:rPr>
          <w:rFonts w:asciiTheme="minorHAnsi" w:hAnsiTheme="minorHAnsi" w:cstheme="minorHAnsi"/>
          <w:b/>
        </w:rPr>
      </w:pPr>
      <w:r w:rsidRPr="00153191">
        <w:rPr>
          <w:rFonts w:asciiTheme="minorHAnsi" w:hAnsiTheme="minorHAnsi" w:cstheme="minorHAnsi"/>
          <w:b/>
        </w:rPr>
        <w:t>Zamawiający nie będzie udzielał odpowied</w:t>
      </w:r>
      <w:r w:rsidR="005304E5">
        <w:rPr>
          <w:rFonts w:asciiTheme="minorHAnsi" w:hAnsiTheme="minorHAnsi" w:cstheme="minorHAnsi"/>
          <w:b/>
        </w:rPr>
        <w:t>zi na pytania do S</w:t>
      </w:r>
      <w:r w:rsidRPr="00153191">
        <w:rPr>
          <w:rFonts w:asciiTheme="minorHAnsi" w:hAnsiTheme="minorHAnsi" w:cstheme="minorHAnsi"/>
          <w:b/>
        </w:rPr>
        <w:t>WZ lub rozpatrywał wniosków dot. czynności podejmowanych w postępowaniu w przypadku, gdy Wykonawca złoży wniosek w inny sposób niż za</w:t>
      </w:r>
      <w:r w:rsidR="00702538">
        <w:rPr>
          <w:rFonts w:asciiTheme="minorHAnsi" w:hAnsiTheme="minorHAnsi" w:cstheme="minorHAnsi"/>
          <w:b/>
        </w:rPr>
        <w:t xml:space="preserve"> </w:t>
      </w:r>
      <w:proofErr w:type="gramStart"/>
      <w:r w:rsidR="00702538">
        <w:rPr>
          <w:rFonts w:asciiTheme="minorHAnsi" w:hAnsiTheme="minorHAnsi" w:cstheme="minorHAnsi"/>
          <w:b/>
        </w:rPr>
        <w:t xml:space="preserve">pomocą </w:t>
      </w:r>
      <w:r w:rsidRPr="00153191">
        <w:rPr>
          <w:rFonts w:asciiTheme="minorHAnsi" w:hAnsiTheme="minorHAnsi" w:cstheme="minorHAnsi"/>
          <w:b/>
        </w:rPr>
        <w:t xml:space="preserve"> </w:t>
      </w:r>
      <w:r w:rsidR="0042745F">
        <w:rPr>
          <w:rFonts w:asciiTheme="minorHAnsi" w:hAnsiTheme="minorHAnsi" w:cstheme="minorHAnsi"/>
          <w:b/>
        </w:rPr>
        <w:t>komunikacji</w:t>
      </w:r>
      <w:proofErr w:type="gramEnd"/>
      <w:r w:rsidR="0042745F">
        <w:rPr>
          <w:rFonts w:asciiTheme="minorHAnsi" w:hAnsiTheme="minorHAnsi" w:cstheme="minorHAnsi"/>
          <w:b/>
        </w:rPr>
        <w:t xml:space="preserve"> elektronicznej</w:t>
      </w:r>
      <w:r w:rsidRPr="00153191">
        <w:rPr>
          <w:rFonts w:asciiTheme="minorHAnsi" w:hAnsiTheme="minorHAnsi" w:cstheme="minorHAnsi"/>
          <w:b/>
        </w:rPr>
        <w:t>.</w:t>
      </w:r>
    </w:p>
    <w:p w14:paraId="4C1E5C14" w14:textId="77777777" w:rsidR="00214130" w:rsidRPr="00C4357B"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C4357B">
        <w:rPr>
          <w:rFonts w:asciiTheme="minorHAnsi" w:hAnsiTheme="minorHAnsi" w:cstheme="minorHAnsi"/>
        </w:rPr>
        <w:t xml:space="preserve">Za datę </w:t>
      </w:r>
      <w:r w:rsidR="00C4357B" w:rsidRPr="00C4357B">
        <w:rPr>
          <w:rFonts w:asciiTheme="minorHAnsi" w:hAnsiTheme="minorHAnsi" w:cstheme="minorHAnsi"/>
        </w:rPr>
        <w:t>otrzymania</w:t>
      </w:r>
      <w:r w:rsidRPr="00C4357B">
        <w:rPr>
          <w:rFonts w:asciiTheme="minorHAnsi" w:hAnsiTheme="minorHAnsi" w:cstheme="minorHAnsi"/>
        </w:rPr>
        <w:t xml:space="preserve"> oświadczeń, wniosków, zawiadomień oraz informacji przekazywanych na </w:t>
      </w:r>
      <w:r w:rsidR="00702538" w:rsidRPr="00C4357B">
        <w:rPr>
          <w:rFonts w:asciiTheme="minorHAnsi" w:hAnsiTheme="minorHAnsi" w:cstheme="minorHAnsi"/>
        </w:rPr>
        <w:t xml:space="preserve">pocztę elektroniczną </w:t>
      </w:r>
      <w:r w:rsidRPr="00C4357B">
        <w:rPr>
          <w:rFonts w:asciiTheme="minorHAnsi" w:hAnsiTheme="minorHAnsi" w:cstheme="minorHAnsi"/>
        </w:rPr>
        <w:t xml:space="preserve">przyjmuje się datę ich </w:t>
      </w:r>
      <w:r w:rsidR="00702538" w:rsidRPr="00C4357B">
        <w:rPr>
          <w:rFonts w:asciiTheme="minorHAnsi" w:hAnsiTheme="minorHAnsi" w:cstheme="minorHAnsi"/>
        </w:rPr>
        <w:t xml:space="preserve">wpływu na pocztę </w:t>
      </w:r>
      <w:proofErr w:type="gramStart"/>
      <w:r w:rsidR="00702538" w:rsidRPr="00C4357B">
        <w:rPr>
          <w:rFonts w:asciiTheme="minorHAnsi" w:hAnsiTheme="minorHAnsi" w:cstheme="minorHAnsi"/>
        </w:rPr>
        <w:t>elektroniczną</w:t>
      </w:r>
      <w:r w:rsidRPr="00C4357B">
        <w:rPr>
          <w:rFonts w:asciiTheme="minorHAnsi" w:hAnsiTheme="minorHAnsi" w:cstheme="minorHAnsi"/>
        </w:rPr>
        <w:t xml:space="preserve"> </w:t>
      </w:r>
      <w:r w:rsidR="00702538" w:rsidRPr="00C4357B">
        <w:rPr>
          <w:rFonts w:asciiTheme="minorHAnsi" w:hAnsiTheme="minorHAnsi" w:cstheme="minorHAnsi"/>
        </w:rPr>
        <w:t>.</w:t>
      </w:r>
      <w:proofErr w:type="gramEnd"/>
    </w:p>
    <w:p w14:paraId="43BF4568" w14:textId="77777777" w:rsidR="00214130" w:rsidRPr="00153191"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 xml:space="preserve">Zastrzeżenie dotyczące informacji stanowiących tajemnicę przedsiębiorstwa w rozumieniu przepisów ustawy z dnia 16 kwietnia 1993 roku o zwalczaniu nieuczciwej konkurencji, Wykonawca zobowiązany jest złożyć w Ofercie w sposób wyraźnie określający wolę ich utajnienia. </w:t>
      </w:r>
    </w:p>
    <w:p w14:paraId="1BD66DF7" w14:textId="77777777" w:rsid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Podczas składania Oferty w postaci elektronicznej za pośrednictwem </w:t>
      </w:r>
      <w:r w:rsidR="00841C7E" w:rsidRPr="00841C7E">
        <w:rPr>
          <w:rFonts w:asciiTheme="minorHAnsi" w:hAnsiTheme="minorHAnsi" w:cstheme="minorHAnsi"/>
        </w:rPr>
        <w:t>komunikacji elektronicznej</w:t>
      </w:r>
      <w:r w:rsidRPr="00841C7E">
        <w:rPr>
          <w:rFonts w:asciiTheme="minorHAnsi" w:hAnsiTheme="minorHAnsi" w:cstheme="minorHAnsi"/>
        </w:rPr>
        <w:t xml:space="preserve">, dokumenty stanowiące tajemnicę przedsiębiorstwa powinny zostać załączone w osobnym pliku wraz z jednoczesnym zaznaczeniem polecenia „Tajne”. </w:t>
      </w:r>
    </w:p>
    <w:p w14:paraId="0C4565A4" w14:textId="77777777" w:rsidR="00214130" w:rsidRPr="00841C7E" w:rsidRDefault="00214130" w:rsidP="00214130">
      <w:pPr>
        <w:pStyle w:val="Akapitzlist"/>
        <w:numPr>
          <w:ilvl w:val="0"/>
          <w:numId w:val="7"/>
        </w:numPr>
        <w:tabs>
          <w:tab w:val="left" w:pos="426"/>
        </w:tabs>
        <w:spacing w:after="0" w:line="276" w:lineRule="auto"/>
        <w:ind w:left="0"/>
        <w:jc w:val="both"/>
        <w:rPr>
          <w:rFonts w:asciiTheme="minorHAnsi" w:hAnsiTheme="minorHAnsi" w:cstheme="minorHAnsi"/>
        </w:rPr>
      </w:pPr>
      <w:r w:rsidRPr="00841C7E">
        <w:rPr>
          <w:rFonts w:asciiTheme="minorHAnsi" w:hAnsiTheme="minorHAnsi" w:cstheme="minorHAnsi"/>
        </w:rPr>
        <w:t xml:space="preserve">UWAGA: Wykonawca nie może zastrzec: nazwy firmy, adresu Wykonawcy, ceny oferty, terminu wykonania zamówienia, okresu gwarancji (jeżeli dotyczy) i warunków płatności. TAJEMNICA PRZEDSIĘBIORSTWA - przez tajemnice przedsiębiorstwa rozumie się </w:t>
      </w:r>
      <w:r w:rsidRPr="00841C7E">
        <w:rPr>
          <w:rFonts w:asciiTheme="minorHAnsi" w:hAnsiTheme="minorHAnsi" w:cstheme="minorHAnsi"/>
          <w:shd w:val="clear" w:color="auto" w:fill="FFFFFF"/>
        </w:rPr>
        <w:t xml:space="preserve">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Pr="00841C7E">
        <w:rPr>
          <w:rFonts w:asciiTheme="minorHAnsi" w:hAnsiTheme="minorHAnsi" w:cstheme="minorHAnsi"/>
        </w:rPr>
        <w:t xml:space="preserve">- art. 11 ust. 2 ustawy z dnia 16 kwietnia 1993 r. o zwalczaniu nieuczciwej konkurencji. </w:t>
      </w:r>
    </w:p>
    <w:p w14:paraId="5D58EDF0" w14:textId="77777777" w:rsidR="00841C7E" w:rsidRPr="00B26088" w:rsidRDefault="00214130" w:rsidP="00B26088">
      <w:pPr>
        <w:pStyle w:val="Akapitzlist"/>
        <w:numPr>
          <w:ilvl w:val="0"/>
          <w:numId w:val="7"/>
        </w:numPr>
        <w:tabs>
          <w:tab w:val="left" w:pos="426"/>
        </w:tabs>
        <w:spacing w:after="0" w:line="276" w:lineRule="auto"/>
        <w:ind w:left="0"/>
        <w:jc w:val="both"/>
        <w:rPr>
          <w:rFonts w:asciiTheme="minorHAnsi" w:hAnsiTheme="minorHAnsi" w:cstheme="minorHAnsi"/>
        </w:rPr>
      </w:pPr>
      <w:r w:rsidRPr="00153191">
        <w:rPr>
          <w:rFonts w:asciiTheme="minorHAnsi" w:hAnsiTheme="minorHAnsi" w:cstheme="minorHAnsi"/>
        </w:rPr>
        <w:t>Podczas składania ofert w postaci elektronicznej za dokumenty złożone w oryginale lub w kopii poświadczonej za zgodność z oryginałem rozumie się dokumenty złożone w formie elektronicznej, opatrzone kwalifikowanym podpisem elektronicznym osoby umocowanej do reprezentacji.</w:t>
      </w:r>
    </w:p>
    <w:p w14:paraId="37ACF438" w14:textId="77777777" w:rsidR="000742AA" w:rsidRPr="005C0F1F" w:rsidRDefault="000742AA">
      <w:pPr>
        <w:spacing w:after="0"/>
      </w:pPr>
      <w:r w:rsidRPr="005C0F1F">
        <w:lastRenderedPageBreak/>
        <w:t>W przypadku przedłużenia terminu składania ofert zamawiający natychmiast zawiadomi</w:t>
      </w:r>
    </w:p>
    <w:p w14:paraId="0121CEA1" w14:textId="77777777" w:rsidR="000742AA" w:rsidRPr="005C0F1F" w:rsidRDefault="000742AA">
      <w:pPr>
        <w:spacing w:after="0"/>
      </w:pPr>
      <w:r w:rsidRPr="005C0F1F">
        <w:t>wszystkich wykonawców, którzy otrzymali specyfikację istotnych warunków zamówienia.</w:t>
      </w:r>
    </w:p>
    <w:p w14:paraId="0900B881" w14:textId="77777777" w:rsidR="000742AA" w:rsidRPr="005C0F1F" w:rsidRDefault="000742AA">
      <w:pPr>
        <w:spacing w:after="0"/>
      </w:pPr>
      <w:r w:rsidRPr="005C0F1F">
        <w:t xml:space="preserve">Składający ofertę pozostaje nią związany przez okres </w:t>
      </w:r>
      <w:r w:rsidR="00E435EB">
        <w:t>3</w:t>
      </w:r>
      <w:r w:rsidRPr="005C0F1F">
        <w:t>0 dni. Bieg terminu rozpoczyna się z</w:t>
      </w:r>
    </w:p>
    <w:p w14:paraId="7BB2E150" w14:textId="77777777" w:rsidR="000742AA" w:rsidRPr="005C0F1F" w:rsidRDefault="000742AA">
      <w:pPr>
        <w:spacing w:after="0"/>
      </w:pPr>
      <w:r w:rsidRPr="005C0F1F">
        <w:t>upływem terminu składania ofert. Wykonawca, który złożył ofertę może ją bez problemu</w:t>
      </w:r>
    </w:p>
    <w:p w14:paraId="187AA51A" w14:textId="77777777" w:rsidR="000742AA" w:rsidRPr="005C0F1F" w:rsidRDefault="000742AA">
      <w:pPr>
        <w:spacing w:after="0"/>
      </w:pPr>
      <w:r w:rsidRPr="005C0F1F">
        <w:t>zmienić lub wycofać, lecz tylko przed upływem terminu składania ofert. Nie można wycofać</w:t>
      </w:r>
    </w:p>
    <w:p w14:paraId="341C8906" w14:textId="77777777" w:rsidR="000742AA" w:rsidRPr="005C0F1F" w:rsidRDefault="000742AA">
      <w:pPr>
        <w:spacing w:after="0"/>
      </w:pPr>
      <w:r w:rsidRPr="005C0F1F">
        <w:t>oferty po upływie terminu składania ofert przez okres związania ofertą w przeciwnym</w:t>
      </w:r>
    </w:p>
    <w:p w14:paraId="45C175F5" w14:textId="77777777" w:rsidR="000742AA" w:rsidRPr="005C0F1F" w:rsidRDefault="000742AA">
      <w:pPr>
        <w:spacing w:after="0"/>
      </w:pPr>
      <w:r w:rsidRPr="005C0F1F">
        <w:t>przypadku oferent traci wadium.</w:t>
      </w:r>
    </w:p>
    <w:p w14:paraId="29D71C7C" w14:textId="77777777" w:rsidR="000742AA" w:rsidRPr="005304E5" w:rsidRDefault="00EC7968">
      <w:pPr>
        <w:spacing w:after="0"/>
        <w:rPr>
          <w:u w:val="single"/>
        </w:rPr>
      </w:pPr>
      <w:r w:rsidRPr="005304E5">
        <w:rPr>
          <w:b/>
          <w:u w:val="single"/>
        </w:rPr>
        <w:t>11</w:t>
      </w:r>
      <w:r w:rsidR="000742AA" w:rsidRPr="005304E5">
        <w:rPr>
          <w:b/>
          <w:u w:val="single"/>
        </w:rPr>
        <w:t>.</w:t>
      </w:r>
      <w:r w:rsidR="000742AA" w:rsidRPr="005304E5">
        <w:rPr>
          <w:u w:val="single"/>
        </w:rPr>
        <w:t xml:space="preserve"> </w:t>
      </w:r>
      <w:r w:rsidR="000742AA" w:rsidRPr="005304E5">
        <w:rPr>
          <w:b/>
          <w:bCs/>
          <w:u w:val="single"/>
        </w:rPr>
        <w:t>Wadium.</w:t>
      </w:r>
    </w:p>
    <w:p w14:paraId="3C6C8AC7" w14:textId="77777777" w:rsidR="000742AA" w:rsidRPr="005C0F1F" w:rsidRDefault="000742AA">
      <w:pPr>
        <w:spacing w:after="0"/>
        <w:rPr>
          <w:b/>
          <w:bCs/>
        </w:rPr>
      </w:pPr>
      <w:r w:rsidRPr="005C0F1F">
        <w:t>Przed przystąpieniem do postępowania wykonawca musi wnieść wadium w wysokości</w:t>
      </w:r>
    </w:p>
    <w:p w14:paraId="2B14C3F1" w14:textId="77777777" w:rsidR="000742AA" w:rsidRPr="005C0F1F" w:rsidRDefault="00E41350">
      <w:pPr>
        <w:spacing w:after="0"/>
      </w:pPr>
      <w:r w:rsidRPr="00BD6FB2">
        <w:rPr>
          <w:b/>
          <w:bCs/>
        </w:rPr>
        <w:t>1</w:t>
      </w:r>
      <w:r w:rsidR="000742AA" w:rsidRPr="00BD6FB2">
        <w:rPr>
          <w:b/>
          <w:bCs/>
        </w:rPr>
        <w:t>0.000,00 z</w:t>
      </w:r>
      <w:r w:rsidR="000742AA" w:rsidRPr="00BD6FB2">
        <w:t>ł (słownie</w:t>
      </w:r>
      <w:r w:rsidR="000742AA" w:rsidRPr="005C0F1F">
        <w:t xml:space="preserve"> złotych: </w:t>
      </w:r>
      <w:r w:rsidR="00544279">
        <w:t>dziesięć</w:t>
      </w:r>
      <w:r w:rsidR="001C559C" w:rsidRPr="005C0F1F">
        <w:t xml:space="preserve"> </w:t>
      </w:r>
      <w:r w:rsidR="000742AA" w:rsidRPr="005C0F1F">
        <w:t>tysięcy 00/100) na konto Zamawiającego: KDBS</w:t>
      </w:r>
    </w:p>
    <w:p w14:paraId="56ADD19C" w14:textId="77777777" w:rsidR="000742AA" w:rsidRPr="005C0F1F" w:rsidRDefault="000742AA">
      <w:pPr>
        <w:spacing w:after="0"/>
      </w:pPr>
      <w:r w:rsidRPr="005C0F1F">
        <w:t>Filia Ciechocinek nr 68 9550 0003 2008 0077 0277 0004</w:t>
      </w:r>
    </w:p>
    <w:p w14:paraId="654F3E70" w14:textId="77777777" w:rsidR="000742AA" w:rsidRPr="005C0F1F" w:rsidRDefault="000742AA">
      <w:pPr>
        <w:spacing w:after="0"/>
      </w:pPr>
      <w:r w:rsidRPr="005C0F1F">
        <w:t>Wadium może być również wniesione w:</w:t>
      </w:r>
    </w:p>
    <w:p w14:paraId="2C1B36B1" w14:textId="77777777" w:rsidR="000742AA" w:rsidRPr="005C0F1F" w:rsidRDefault="000742AA">
      <w:pPr>
        <w:spacing w:after="0"/>
      </w:pPr>
      <w:r w:rsidRPr="005C0F1F">
        <w:t xml:space="preserve">poręczeniach </w:t>
      </w:r>
      <w:proofErr w:type="gramStart"/>
      <w:r w:rsidRPr="005C0F1F">
        <w:t>bankowych ,gwarancjach</w:t>
      </w:r>
      <w:proofErr w:type="gramEnd"/>
      <w:r w:rsidRPr="005C0F1F">
        <w:t xml:space="preserve"> bankowych lub poręczeniach spółdzielczej kasy oszczędnościowo-kredytowej, z tym, że poręczenie kasy jest zawsze poręczeniem pieniężnym,</w:t>
      </w:r>
    </w:p>
    <w:p w14:paraId="2B0DDC46" w14:textId="77777777" w:rsidR="000742AA" w:rsidRPr="005C0F1F" w:rsidRDefault="000742AA">
      <w:pPr>
        <w:spacing w:after="0"/>
      </w:pPr>
      <w:r w:rsidRPr="005C0F1F">
        <w:t xml:space="preserve">gwarancjach ubezpieczeniowych, poręczeniach udzielanych przez podmioty, o których mowa w art. 6b ust. 5 pkt 2 ustawy z dnia 9 listopada 2000 r. o utworzeniu Polskiej Agencji Rozwoju Przedsiębiorczości (Dz. U. </w:t>
      </w:r>
      <w:r w:rsidR="00DB13EF">
        <w:t xml:space="preserve"> z 2016 r.</w:t>
      </w:r>
      <w:r w:rsidRPr="005C0F1F">
        <w:t xml:space="preserve"> poz. </w:t>
      </w:r>
      <w:r w:rsidR="00DB13EF">
        <w:t>359 ze zm.</w:t>
      </w:r>
      <w:r w:rsidRPr="005C0F1F">
        <w:t>)</w:t>
      </w:r>
      <w:r w:rsidR="00DB13EF">
        <w:t>.</w:t>
      </w:r>
    </w:p>
    <w:p w14:paraId="4DC83734" w14:textId="77777777" w:rsidR="000742AA" w:rsidRPr="005C0F1F" w:rsidRDefault="000742AA">
      <w:pPr>
        <w:spacing w:after="0"/>
      </w:pPr>
      <w:r w:rsidRPr="005C0F1F">
        <w:t>Zamawiający dokona zwrotu wadium wszystkim wykonawcom niezwłocznie po wyborze</w:t>
      </w:r>
    </w:p>
    <w:p w14:paraId="14FAB490" w14:textId="77777777" w:rsidR="000742AA" w:rsidRPr="005C0F1F" w:rsidRDefault="000742AA">
      <w:pPr>
        <w:spacing w:after="0"/>
      </w:pPr>
      <w:r w:rsidRPr="005C0F1F">
        <w:t>oferty najkorzystniejszej lub unieważnieniu postępowania, z wyjątkiem wykonawcy, którego</w:t>
      </w:r>
    </w:p>
    <w:p w14:paraId="70EDB6A6" w14:textId="77777777" w:rsidR="000742AA" w:rsidRPr="005C0F1F" w:rsidRDefault="000742AA">
      <w:pPr>
        <w:spacing w:after="0"/>
      </w:pPr>
      <w:r w:rsidRPr="005C0F1F">
        <w:t>oferta została wybrana jako najkorzystniejsza z zastrzeżeniem okoliczności wymienionych w</w:t>
      </w:r>
    </w:p>
    <w:p w14:paraId="6A85034D" w14:textId="77777777" w:rsidR="000742AA" w:rsidRPr="005C0F1F" w:rsidRDefault="000742AA">
      <w:pPr>
        <w:spacing w:after="0"/>
      </w:pPr>
      <w:r w:rsidRPr="005C0F1F">
        <w:t xml:space="preserve">art. 46 ust. 4a </w:t>
      </w:r>
      <w:proofErr w:type="spellStart"/>
      <w:r w:rsidRPr="005C0F1F">
        <w:t>pzp</w:t>
      </w:r>
      <w:proofErr w:type="spellEnd"/>
      <w:r w:rsidRPr="005C0F1F">
        <w:t>.</w:t>
      </w:r>
    </w:p>
    <w:p w14:paraId="0BDC8AB3" w14:textId="77777777" w:rsidR="000742AA" w:rsidRPr="005C0F1F" w:rsidRDefault="000742AA">
      <w:pPr>
        <w:spacing w:after="0"/>
      </w:pPr>
      <w:r w:rsidRPr="005C0F1F">
        <w:t>Wykonawcy, którego oferta została wybrana jako najkorzystniejsza, zamawiający zwróci</w:t>
      </w:r>
    </w:p>
    <w:p w14:paraId="26C1B3D2" w14:textId="77777777" w:rsidR="000742AA" w:rsidRPr="005C0F1F" w:rsidRDefault="000742AA">
      <w:pPr>
        <w:spacing w:after="0"/>
      </w:pPr>
      <w:r w:rsidRPr="005C0F1F">
        <w:t>wadium niezwłocznie po zawarciu umowy w sprawie zamówienia publicznego oraz</w:t>
      </w:r>
    </w:p>
    <w:p w14:paraId="701C3B01" w14:textId="77777777" w:rsidR="000742AA" w:rsidRPr="005C0F1F" w:rsidRDefault="000742AA">
      <w:pPr>
        <w:spacing w:after="0"/>
      </w:pPr>
      <w:r w:rsidRPr="005C0F1F">
        <w:t>wniesieniu zabezpieczenia należytego wykonania umowy</w:t>
      </w:r>
    </w:p>
    <w:p w14:paraId="06108CA7" w14:textId="77777777" w:rsidR="000742AA" w:rsidRPr="005C0F1F" w:rsidRDefault="000742AA">
      <w:pPr>
        <w:spacing w:after="0"/>
      </w:pPr>
      <w:r w:rsidRPr="005C0F1F">
        <w:t>Zamawiający zwróci niezwłocznie wadium na wniosek wykonawcy, który wycofał ofertę</w:t>
      </w:r>
    </w:p>
    <w:p w14:paraId="43F09CBD" w14:textId="77777777" w:rsidR="000742AA" w:rsidRPr="005C0F1F" w:rsidRDefault="000742AA">
      <w:pPr>
        <w:spacing w:after="0"/>
      </w:pPr>
      <w:r w:rsidRPr="005C0F1F">
        <w:t>przed upływem terminu składania ofert,</w:t>
      </w:r>
    </w:p>
    <w:p w14:paraId="00B9CFBD" w14:textId="77777777" w:rsidR="000742AA" w:rsidRPr="005C0F1F" w:rsidRDefault="000742AA">
      <w:pPr>
        <w:spacing w:after="0"/>
      </w:pPr>
      <w:r w:rsidRPr="005C0F1F">
        <w:t>Zamawiający zażąda, we wskazanym terminie, ponownego wniesienia wadium przez</w:t>
      </w:r>
    </w:p>
    <w:p w14:paraId="7363274D" w14:textId="77777777" w:rsidR="000742AA" w:rsidRPr="005C0F1F" w:rsidRDefault="000742AA">
      <w:pPr>
        <w:spacing w:after="0"/>
      </w:pPr>
      <w:r w:rsidRPr="005C0F1F">
        <w:t>wykonawcę, któremu wcześniej zwrócił wadium, jeżeli w wyniku rozstrzygnięcia odwołania</w:t>
      </w:r>
    </w:p>
    <w:p w14:paraId="3DE7A42B" w14:textId="77777777" w:rsidR="000742AA" w:rsidRPr="005C0F1F" w:rsidRDefault="000742AA">
      <w:pPr>
        <w:spacing w:after="0"/>
      </w:pPr>
      <w:r w:rsidRPr="005C0F1F">
        <w:t>jego oferta zostanie wybrana jako najkorzystniejsza</w:t>
      </w:r>
    </w:p>
    <w:p w14:paraId="7A91D9EA" w14:textId="77777777" w:rsidR="000742AA" w:rsidRPr="005C0F1F" w:rsidRDefault="000742AA">
      <w:pPr>
        <w:spacing w:after="0"/>
      </w:pPr>
      <w:r w:rsidRPr="005C0F1F">
        <w:t>Wykonawca, którego oferta została wybrana, traci wadium na rzecz zamawiającego wyłącznie</w:t>
      </w:r>
    </w:p>
    <w:p w14:paraId="4861CD1C" w14:textId="77777777" w:rsidR="000742AA" w:rsidRPr="005C0F1F" w:rsidRDefault="000742AA">
      <w:pPr>
        <w:spacing w:after="0"/>
        <w:rPr>
          <w:b/>
          <w:bCs/>
        </w:rPr>
      </w:pPr>
      <w:r w:rsidRPr="005C0F1F">
        <w:t>jeżeli:</w:t>
      </w:r>
    </w:p>
    <w:p w14:paraId="6B06829C" w14:textId="77777777" w:rsidR="000742AA" w:rsidRPr="005C0F1F" w:rsidRDefault="000742AA">
      <w:pPr>
        <w:spacing w:after="0"/>
        <w:rPr>
          <w:b/>
          <w:bCs/>
        </w:rPr>
      </w:pPr>
      <w:r w:rsidRPr="005C0F1F">
        <w:rPr>
          <w:b/>
          <w:bCs/>
        </w:rPr>
        <w:t xml:space="preserve">- </w:t>
      </w:r>
      <w:r w:rsidRPr="005C0F1F">
        <w:t>odmówi podpisania umowy na warunkach określonych w specyfikacji,</w:t>
      </w:r>
    </w:p>
    <w:p w14:paraId="73CD99E6" w14:textId="77777777" w:rsidR="000742AA" w:rsidRPr="005C0F1F" w:rsidRDefault="000742AA">
      <w:pPr>
        <w:spacing w:after="0"/>
        <w:rPr>
          <w:b/>
          <w:bCs/>
        </w:rPr>
      </w:pPr>
      <w:r w:rsidRPr="005C0F1F">
        <w:rPr>
          <w:b/>
          <w:bCs/>
        </w:rPr>
        <w:t xml:space="preserve">- </w:t>
      </w:r>
      <w:r w:rsidRPr="005C0F1F">
        <w:t>odmówi wniesienia zabezpieczenia należytego wykonania umowy,</w:t>
      </w:r>
    </w:p>
    <w:p w14:paraId="3195F6E1" w14:textId="77777777" w:rsidR="000742AA" w:rsidRPr="005C0F1F" w:rsidRDefault="000742AA">
      <w:pPr>
        <w:spacing w:after="0"/>
      </w:pPr>
      <w:r w:rsidRPr="005C0F1F">
        <w:rPr>
          <w:b/>
          <w:bCs/>
        </w:rPr>
        <w:t xml:space="preserve">- </w:t>
      </w:r>
      <w:r w:rsidRPr="005C0F1F">
        <w:t>zawarcie umowy stało się niemożliwe z przyczyn leżących po stronie wykonawcy,</w:t>
      </w:r>
    </w:p>
    <w:p w14:paraId="612CE5FC" w14:textId="77777777" w:rsidR="000742AA" w:rsidRPr="005C0F1F" w:rsidRDefault="000742AA">
      <w:pPr>
        <w:spacing w:after="0"/>
      </w:pPr>
      <w:r w:rsidRPr="005C0F1F">
        <w:t>W przypadku wystąpienia okoliczności określonych w art. 46 ust. 4a ustawy zamawiający</w:t>
      </w:r>
    </w:p>
    <w:p w14:paraId="127FE2FF" w14:textId="77777777" w:rsidR="000742AA" w:rsidRDefault="000742AA">
      <w:pPr>
        <w:spacing w:after="0"/>
      </w:pPr>
      <w:r w:rsidRPr="005C0F1F">
        <w:t>zatrzymuje wadium wraz z odsetkami.</w:t>
      </w:r>
    </w:p>
    <w:p w14:paraId="4F33FA12" w14:textId="77777777" w:rsidR="00214130" w:rsidRPr="00CF05C6" w:rsidRDefault="00214130" w:rsidP="005304E5">
      <w:pPr>
        <w:pStyle w:val="Akapitzlist"/>
        <w:spacing w:after="0" w:line="276" w:lineRule="auto"/>
        <w:ind w:left="0"/>
        <w:jc w:val="both"/>
        <w:rPr>
          <w:rFonts w:asciiTheme="minorHAnsi" w:hAnsiTheme="minorHAnsi" w:cstheme="minorHAnsi"/>
        </w:rPr>
      </w:pPr>
      <w:r w:rsidRPr="00535C7B">
        <w:rPr>
          <w:rFonts w:asciiTheme="minorHAnsi" w:hAnsiTheme="minorHAnsi" w:cstheme="minorHAnsi"/>
        </w:rPr>
        <w:t xml:space="preserve">Postępowanie prowadzone jest w trybie tzw. Procedury odwróconej, o której mowa w art. 24aa ustawy </w:t>
      </w:r>
      <w:proofErr w:type="spellStart"/>
      <w:r w:rsidRPr="00535C7B">
        <w:rPr>
          <w:rFonts w:asciiTheme="minorHAnsi" w:hAnsiTheme="minorHAnsi" w:cstheme="minorHAnsi"/>
        </w:rPr>
        <w:t>Pzp</w:t>
      </w:r>
      <w:proofErr w:type="spellEnd"/>
      <w:r w:rsidRPr="00535C7B">
        <w:rPr>
          <w:rFonts w:asciiTheme="minorHAnsi" w:hAnsiTheme="minorHAnsi" w:cstheme="minorHAnsi"/>
        </w:rPr>
        <w:t>. Zamawiający najpierw dokona oceny ofert, a następnie zbada, czy Wykonawca, którego oferta została oceniona jako najkorzystniejsza, nie podlega wykluczeniu oraz spełnia warunki udziału w postępowaniu.</w:t>
      </w:r>
    </w:p>
    <w:p w14:paraId="180D6F8A" w14:textId="77777777" w:rsidR="00214130" w:rsidRPr="005C0F1F" w:rsidRDefault="00214130">
      <w:pPr>
        <w:spacing w:after="0"/>
        <w:rPr>
          <w:b/>
          <w:bCs/>
        </w:rPr>
      </w:pPr>
    </w:p>
    <w:p w14:paraId="567CC34B" w14:textId="77777777" w:rsidR="000742AA" w:rsidRPr="005C0F1F" w:rsidRDefault="00EC7968">
      <w:pPr>
        <w:spacing w:after="0"/>
      </w:pPr>
      <w:r>
        <w:rPr>
          <w:b/>
          <w:bCs/>
        </w:rPr>
        <w:t>11</w:t>
      </w:r>
      <w:r w:rsidR="000742AA" w:rsidRPr="005C0F1F">
        <w:rPr>
          <w:b/>
          <w:bCs/>
        </w:rPr>
        <w:t>.1 Zabezpieczenie należytego wykonania umowy.</w:t>
      </w:r>
    </w:p>
    <w:p w14:paraId="0B5CFD00" w14:textId="77777777" w:rsidR="000742AA" w:rsidRPr="005C0F1F" w:rsidRDefault="000742AA">
      <w:pPr>
        <w:spacing w:after="0"/>
      </w:pPr>
      <w:r w:rsidRPr="005C0F1F">
        <w:t>Zamawiający żądać będzie od wykonawcy, którego oferta została wybrana jako</w:t>
      </w:r>
    </w:p>
    <w:p w14:paraId="096299EF" w14:textId="77777777" w:rsidR="000742AA" w:rsidRPr="005C0F1F" w:rsidRDefault="000742AA">
      <w:pPr>
        <w:spacing w:after="0"/>
      </w:pPr>
      <w:r w:rsidRPr="005C0F1F">
        <w:t>najkorzystniejsza, wniesienia zabezpieczenia należytego wykonania umowy w wysokości 5%</w:t>
      </w:r>
    </w:p>
    <w:p w14:paraId="26B80A64" w14:textId="77777777" w:rsidR="000742AA" w:rsidRPr="005C0F1F" w:rsidRDefault="000742AA">
      <w:pPr>
        <w:spacing w:after="0"/>
      </w:pPr>
      <w:r w:rsidRPr="005C0F1F">
        <w:lastRenderedPageBreak/>
        <w:t>wartości zamówienia brutto. Zabezpieczenie musi być wniesione najpóźniej w dniu podpisania</w:t>
      </w:r>
    </w:p>
    <w:p w14:paraId="7D736A60" w14:textId="77777777" w:rsidR="000742AA" w:rsidRPr="005C0F1F" w:rsidRDefault="000742AA">
      <w:pPr>
        <w:spacing w:after="0"/>
      </w:pPr>
      <w:r w:rsidRPr="005C0F1F">
        <w:t>umowy.</w:t>
      </w:r>
    </w:p>
    <w:p w14:paraId="4FC4F317" w14:textId="77777777" w:rsidR="000742AA" w:rsidRPr="005C0F1F" w:rsidRDefault="000742AA">
      <w:pPr>
        <w:spacing w:after="0"/>
      </w:pPr>
      <w:r w:rsidRPr="005C0F1F">
        <w:t>Warunki i termin zwrotu lub zwolnienia zabezpieczenia będą określone w umowie, zgodnie z</w:t>
      </w:r>
    </w:p>
    <w:p w14:paraId="51AE89E7" w14:textId="77777777" w:rsidR="000742AA" w:rsidRPr="005C0F1F" w:rsidRDefault="000742AA">
      <w:pPr>
        <w:spacing w:after="0"/>
        <w:rPr>
          <w:b/>
          <w:bCs/>
        </w:rPr>
      </w:pPr>
      <w:r w:rsidRPr="005C0F1F">
        <w:t>ustawą Prawo zamówień publicznych.</w:t>
      </w:r>
    </w:p>
    <w:p w14:paraId="2FED46E0" w14:textId="77777777" w:rsidR="000742AA" w:rsidRPr="005C0F1F" w:rsidRDefault="00EC7968">
      <w:pPr>
        <w:spacing w:after="0"/>
      </w:pPr>
      <w:r>
        <w:rPr>
          <w:b/>
          <w:bCs/>
        </w:rPr>
        <w:t>11</w:t>
      </w:r>
      <w:r w:rsidR="000742AA" w:rsidRPr="005C0F1F">
        <w:rPr>
          <w:b/>
          <w:bCs/>
        </w:rPr>
        <w:t>.2 Osoby uprawnione do kontaktowanie się z oferentami.</w:t>
      </w:r>
    </w:p>
    <w:p w14:paraId="3CC4BEB1" w14:textId="77777777" w:rsidR="000742AA" w:rsidRPr="005C0F1F" w:rsidRDefault="000742AA">
      <w:pPr>
        <w:spacing w:after="0"/>
      </w:pPr>
      <w:r w:rsidRPr="005C0F1F">
        <w:t xml:space="preserve">Osobą uprawnioną do kontaktowania się z wykonawcami </w:t>
      </w:r>
      <w:proofErr w:type="gramStart"/>
      <w:r w:rsidRPr="005C0F1F">
        <w:t xml:space="preserve">jest: </w:t>
      </w:r>
      <w:r w:rsidR="00AC2661">
        <w:t xml:space="preserve"> Michał</w:t>
      </w:r>
      <w:proofErr w:type="gramEnd"/>
      <w:r w:rsidR="00AC2661">
        <w:t xml:space="preserve"> Szczepanowski</w:t>
      </w:r>
      <w:r w:rsidRPr="005C0F1F">
        <w:t>,</w:t>
      </w:r>
    </w:p>
    <w:p w14:paraId="62D4526F" w14:textId="77777777" w:rsidR="000742AA" w:rsidRPr="005C0F1F" w:rsidRDefault="000742AA">
      <w:pPr>
        <w:spacing w:after="0"/>
        <w:rPr>
          <w:b/>
          <w:bCs/>
        </w:rPr>
      </w:pPr>
      <w:r w:rsidRPr="005C0F1F">
        <w:t xml:space="preserve"> Wszelkie informacje dot. postępowania, oświadczenia i dokumenty przekazywane muszą być w formie </w:t>
      </w:r>
      <w:r w:rsidR="00EB30A0">
        <w:t>elektronicznej</w:t>
      </w:r>
      <w:r w:rsidRPr="005C0F1F">
        <w:t>.</w:t>
      </w:r>
    </w:p>
    <w:p w14:paraId="066B46C4" w14:textId="77777777" w:rsidR="000742AA" w:rsidRPr="005C0F1F" w:rsidRDefault="00EC7968">
      <w:pPr>
        <w:spacing w:after="0"/>
      </w:pPr>
      <w:r>
        <w:rPr>
          <w:b/>
          <w:bCs/>
        </w:rPr>
        <w:t>11</w:t>
      </w:r>
      <w:r w:rsidR="000742AA" w:rsidRPr="005C0F1F">
        <w:rPr>
          <w:b/>
          <w:bCs/>
        </w:rPr>
        <w:t>.3 Otwarcie ofert.</w:t>
      </w:r>
    </w:p>
    <w:p w14:paraId="5C8689E5" w14:textId="77777777" w:rsidR="000742AA" w:rsidRDefault="000742AA">
      <w:pPr>
        <w:spacing w:after="0"/>
      </w:pPr>
      <w:r w:rsidRPr="005C0F1F">
        <w:t xml:space="preserve">Otwarcie ofert nastąpi </w:t>
      </w:r>
      <w:r w:rsidRPr="00AC2661">
        <w:t xml:space="preserve">w </w:t>
      </w:r>
      <w:r w:rsidRPr="009E66AC">
        <w:rPr>
          <w:b/>
        </w:rPr>
        <w:t xml:space="preserve">dniu </w:t>
      </w:r>
      <w:r w:rsidR="003141E5">
        <w:rPr>
          <w:b/>
        </w:rPr>
        <w:t>20</w:t>
      </w:r>
      <w:r w:rsidR="009E66AC" w:rsidRPr="009E66AC">
        <w:rPr>
          <w:b/>
        </w:rPr>
        <w:t>.</w:t>
      </w:r>
      <w:r w:rsidR="00B777E1">
        <w:rPr>
          <w:b/>
        </w:rPr>
        <w:t>12</w:t>
      </w:r>
      <w:r w:rsidR="00790D53" w:rsidRPr="009E66AC">
        <w:rPr>
          <w:b/>
          <w:bCs/>
        </w:rPr>
        <w:t xml:space="preserve"> </w:t>
      </w:r>
      <w:r w:rsidRPr="009E66AC">
        <w:rPr>
          <w:b/>
          <w:bCs/>
        </w:rPr>
        <w:t>20</w:t>
      </w:r>
      <w:r w:rsidR="00061FB6">
        <w:rPr>
          <w:b/>
          <w:bCs/>
        </w:rPr>
        <w:t>2</w:t>
      </w:r>
      <w:r w:rsidR="006B2075">
        <w:rPr>
          <w:b/>
          <w:bCs/>
        </w:rPr>
        <w:t>2</w:t>
      </w:r>
      <w:r w:rsidRPr="00AC2661">
        <w:rPr>
          <w:b/>
          <w:bCs/>
        </w:rPr>
        <w:t xml:space="preserve"> r</w:t>
      </w:r>
      <w:r w:rsidRPr="00624254">
        <w:rPr>
          <w:b/>
          <w:bCs/>
        </w:rPr>
        <w:t xml:space="preserve">. </w:t>
      </w:r>
      <w:r w:rsidRPr="00624254">
        <w:rPr>
          <w:b/>
        </w:rPr>
        <w:t xml:space="preserve">o godz. 10:30 </w:t>
      </w:r>
      <w:r w:rsidRPr="00AC2661">
        <w:t>w siedzibie</w:t>
      </w:r>
      <w:r w:rsidRPr="005C0F1F">
        <w:t xml:space="preserve"> Zamawiającego.</w:t>
      </w:r>
    </w:p>
    <w:p w14:paraId="3064F4FA" w14:textId="77777777" w:rsidR="001B18A2" w:rsidRPr="005C0F1F" w:rsidRDefault="001B18A2">
      <w:pPr>
        <w:spacing w:after="0"/>
      </w:pPr>
      <w:r w:rsidRPr="001B18A2">
        <w:t xml:space="preserve">Otwarcie ofert następuje poprzez użycie aplikacji do szyfrowania ofert dostępnej na </w:t>
      </w:r>
      <w:proofErr w:type="spellStart"/>
      <w:r w:rsidRPr="001B18A2">
        <w:t>miniPortalu</w:t>
      </w:r>
      <w:proofErr w:type="spellEnd"/>
      <w:r>
        <w:br/>
      </w:r>
      <w:r w:rsidRPr="001B18A2">
        <w:t xml:space="preserve"> i dokonywane jest poprzez odszyfrowanie i otwarcie ofert za pomocą klucza prywatnego.</w:t>
      </w:r>
    </w:p>
    <w:p w14:paraId="2C16EC0B" w14:textId="77777777" w:rsidR="000742AA" w:rsidRPr="005C0F1F" w:rsidRDefault="000742AA">
      <w:pPr>
        <w:spacing w:after="0"/>
      </w:pPr>
      <w:r w:rsidRPr="005C0F1F">
        <w:t>Otwarcie ofert, ogłoszenie nazw i adresów wykonawców oraz proponowanych przez nich cen,</w:t>
      </w:r>
    </w:p>
    <w:p w14:paraId="066A37F1" w14:textId="77777777" w:rsidR="000742AA" w:rsidRPr="005C0F1F" w:rsidRDefault="000742AA">
      <w:pPr>
        <w:spacing w:after="0"/>
      </w:pPr>
      <w:r w:rsidRPr="005C0F1F">
        <w:t>terminu wykonania zamówienia, okresu gwarancji i warunków płatności odbywać się będzie</w:t>
      </w:r>
    </w:p>
    <w:p w14:paraId="33F0D924" w14:textId="77777777" w:rsidR="000742AA" w:rsidRPr="005C0F1F" w:rsidRDefault="000742AA">
      <w:pPr>
        <w:spacing w:after="0"/>
      </w:pPr>
      <w:r w:rsidRPr="005C0F1F">
        <w:t>publicznie. Wszyscy wykonawcy mogą być przy tym obecni.</w:t>
      </w:r>
    </w:p>
    <w:p w14:paraId="39C70395" w14:textId="77777777" w:rsidR="000742AA" w:rsidRPr="005C0F1F" w:rsidRDefault="000742AA">
      <w:pPr>
        <w:spacing w:after="0"/>
      </w:pPr>
      <w:r w:rsidRPr="005C0F1F">
        <w:t>Ujawnione dane odnotowane zostaną w protokole.</w:t>
      </w:r>
    </w:p>
    <w:p w14:paraId="22E14C3D" w14:textId="77777777" w:rsidR="000742AA" w:rsidRPr="005C0F1F" w:rsidRDefault="000742AA">
      <w:pPr>
        <w:spacing w:after="0"/>
      </w:pPr>
      <w:r w:rsidRPr="005C0F1F">
        <w:t>Po otwarciu ofert zamawiający wezwie wykonawców, którzy w określonym terminie nie złożyli</w:t>
      </w:r>
    </w:p>
    <w:p w14:paraId="38368339" w14:textId="77777777" w:rsidR="000742AA" w:rsidRPr="005C0F1F" w:rsidRDefault="000742AA">
      <w:pPr>
        <w:spacing w:after="0"/>
      </w:pPr>
      <w:r w:rsidRPr="005C0F1F">
        <w:t xml:space="preserve">wymaganych oświadczeń lub dokumentów, lub złożyli dokumenty zawierające </w:t>
      </w:r>
      <w:proofErr w:type="gramStart"/>
      <w:r w:rsidRPr="005C0F1F">
        <w:t>błędy ,</w:t>
      </w:r>
      <w:proofErr w:type="gramEnd"/>
      <w:r w:rsidRPr="005C0F1F">
        <w:t xml:space="preserve"> do ich</w:t>
      </w:r>
    </w:p>
    <w:p w14:paraId="1E54EAFD" w14:textId="77777777" w:rsidR="000742AA" w:rsidRPr="005C0F1F" w:rsidRDefault="000742AA">
      <w:pPr>
        <w:spacing w:after="0"/>
      </w:pPr>
      <w:r w:rsidRPr="005C0F1F">
        <w:t>uzupełnienia, chyba że mimo ich uzupełnienia oferta wykonawcy podlega odrzuceniu lub</w:t>
      </w:r>
    </w:p>
    <w:p w14:paraId="3AC7B81D" w14:textId="77777777" w:rsidR="000742AA" w:rsidRPr="005C0F1F" w:rsidRDefault="000742AA">
      <w:pPr>
        <w:spacing w:after="0"/>
      </w:pPr>
      <w:r w:rsidRPr="005C0F1F">
        <w:t>konieczne byłoby unieważnienie postępowania. Złożone na wezwanie zamawiającego</w:t>
      </w:r>
    </w:p>
    <w:p w14:paraId="1AEEFFF6" w14:textId="77777777" w:rsidR="000742AA" w:rsidRPr="005C0F1F" w:rsidRDefault="000742AA">
      <w:pPr>
        <w:spacing w:after="0"/>
      </w:pPr>
      <w:r w:rsidRPr="005C0F1F">
        <w:t>oświadczenia i dokumenty powinny potwierdzać spełnianie przez wykonawcę warunków</w:t>
      </w:r>
    </w:p>
    <w:p w14:paraId="5DDE4886" w14:textId="77777777" w:rsidR="000742AA" w:rsidRPr="005C0F1F" w:rsidRDefault="000742AA">
      <w:pPr>
        <w:spacing w:after="0"/>
      </w:pPr>
      <w:r w:rsidRPr="005C0F1F">
        <w:t>udziału w postępowaniu nie później niż w dniu, w którym upłynął termin składania ofert.</w:t>
      </w:r>
    </w:p>
    <w:p w14:paraId="33911373" w14:textId="77777777" w:rsidR="000742AA" w:rsidRPr="005C0F1F" w:rsidRDefault="000742AA">
      <w:pPr>
        <w:spacing w:after="0"/>
      </w:pPr>
      <w:r w:rsidRPr="005C0F1F">
        <w:t>Zamawiający wezwie także, w wyznaczonym przez siebie terminie, do złożenia wyjaśnień</w:t>
      </w:r>
    </w:p>
    <w:p w14:paraId="5FA3E34A" w14:textId="77777777" w:rsidR="000742AA" w:rsidRPr="005C0F1F" w:rsidRDefault="000742AA">
      <w:pPr>
        <w:spacing w:after="0"/>
      </w:pPr>
      <w:r w:rsidRPr="005C0F1F">
        <w:t>dotyczących złożonych oświadczeń lub dokumentów.</w:t>
      </w:r>
    </w:p>
    <w:p w14:paraId="2D5376C9" w14:textId="77777777" w:rsidR="000742AA" w:rsidRPr="005C0F1F" w:rsidRDefault="000742AA">
      <w:pPr>
        <w:spacing w:after="0"/>
      </w:pPr>
      <w:r w:rsidRPr="005C0F1F">
        <w:t>Sprostowania oczywistych omyłek pisarskich, omyłek rachunkowych w obliczeniu ceny z</w:t>
      </w:r>
    </w:p>
    <w:p w14:paraId="7600BBE2" w14:textId="77777777" w:rsidR="000742AA" w:rsidRPr="005C0F1F" w:rsidRDefault="000742AA">
      <w:pPr>
        <w:spacing w:after="0"/>
      </w:pPr>
      <w:r w:rsidRPr="005C0F1F">
        <w:t>uwzględnieniem konsekwencji rachunkowych dokonanych poprawek i innych omyłek</w:t>
      </w:r>
    </w:p>
    <w:p w14:paraId="1534B627" w14:textId="77777777" w:rsidR="000742AA" w:rsidRPr="005C0F1F" w:rsidRDefault="000742AA">
      <w:pPr>
        <w:spacing w:after="0"/>
      </w:pPr>
      <w:r w:rsidRPr="005C0F1F">
        <w:t>polegających na niezgodności oferty ze specyfikacją, niepowodujących istotnych zmian w treści</w:t>
      </w:r>
    </w:p>
    <w:p w14:paraId="223CC31F" w14:textId="77777777" w:rsidR="000742AA" w:rsidRPr="005C0F1F" w:rsidRDefault="000742AA">
      <w:pPr>
        <w:spacing w:after="0"/>
      </w:pPr>
      <w:r w:rsidRPr="005C0F1F">
        <w:t>oferty dokonuje zamawiający. O dokonanych poprawkach natychmiast powiadomi</w:t>
      </w:r>
    </w:p>
    <w:p w14:paraId="101644A5" w14:textId="77777777" w:rsidR="000742AA" w:rsidRPr="005C0F1F" w:rsidRDefault="000742AA">
      <w:pPr>
        <w:spacing w:after="0"/>
        <w:rPr>
          <w:b/>
          <w:bCs/>
        </w:rPr>
      </w:pPr>
      <w:r w:rsidRPr="005C0F1F">
        <w:t>wykonawców, których oferty zostały poprawione.</w:t>
      </w:r>
    </w:p>
    <w:p w14:paraId="41543340" w14:textId="77777777" w:rsidR="000742AA" w:rsidRPr="005C0F1F" w:rsidRDefault="00EC7968">
      <w:pPr>
        <w:spacing w:after="0"/>
      </w:pPr>
      <w:r>
        <w:rPr>
          <w:b/>
          <w:bCs/>
        </w:rPr>
        <w:t>11</w:t>
      </w:r>
      <w:r w:rsidR="000742AA" w:rsidRPr="005C0F1F">
        <w:rPr>
          <w:b/>
          <w:bCs/>
        </w:rPr>
        <w:t>.4 Badanie i wybór ofert.</w:t>
      </w:r>
    </w:p>
    <w:p w14:paraId="563EF8C3" w14:textId="77777777" w:rsidR="000742AA" w:rsidRPr="005C0F1F" w:rsidRDefault="000742AA">
      <w:pPr>
        <w:spacing w:after="0"/>
      </w:pPr>
      <w:r w:rsidRPr="005C0F1F">
        <w:t>Po otwarciu ofert zamawiający dokona ich sprawdzenia pod kątem zgodności z wymogami</w:t>
      </w:r>
    </w:p>
    <w:p w14:paraId="48DA3ADD" w14:textId="77777777" w:rsidR="000742AA" w:rsidRPr="005C0F1F" w:rsidRDefault="000742AA">
      <w:pPr>
        <w:spacing w:after="0"/>
      </w:pPr>
      <w:r w:rsidRPr="005C0F1F">
        <w:t xml:space="preserve">specyfikacji określonymi w pkt </w:t>
      </w:r>
      <w:r w:rsidR="006B2075">
        <w:t>7</w:t>
      </w:r>
      <w:r w:rsidRPr="005C0F1F">
        <w:t xml:space="preserve"> i </w:t>
      </w:r>
      <w:r w:rsidR="006B2075">
        <w:t>9</w:t>
      </w:r>
      <w:r w:rsidRPr="005C0F1F">
        <w:t>. W przypadku wystąpienia przesłanek określonych w art.</w:t>
      </w:r>
    </w:p>
    <w:p w14:paraId="77110AF2" w14:textId="77777777" w:rsidR="000742AA" w:rsidRPr="005C0F1F" w:rsidRDefault="000742AA">
      <w:pPr>
        <w:spacing w:after="0"/>
      </w:pPr>
      <w:r w:rsidRPr="005C0F1F">
        <w:t>89 ust. 1 prawa zamówień publicznych zamawiający odrzuci ofertę. Wyboru najkorzystniejszej</w:t>
      </w:r>
    </w:p>
    <w:p w14:paraId="63DDDDDF" w14:textId="77777777" w:rsidR="000742AA" w:rsidRPr="005C0F1F" w:rsidRDefault="000742AA">
      <w:pPr>
        <w:spacing w:after="0"/>
      </w:pPr>
      <w:r w:rsidRPr="005C0F1F">
        <w:t xml:space="preserve">oferty zamawiający dokona w oparciu o kryteria określone w pkt </w:t>
      </w:r>
      <w:r w:rsidR="006B2075">
        <w:t>8</w:t>
      </w:r>
      <w:r w:rsidRPr="005C0F1F">
        <w:t xml:space="preserve"> specyfikacji.</w:t>
      </w:r>
    </w:p>
    <w:p w14:paraId="5195ACDF" w14:textId="77777777" w:rsidR="000742AA" w:rsidRPr="005C0F1F" w:rsidRDefault="000742AA">
      <w:pPr>
        <w:spacing w:after="0"/>
      </w:pPr>
      <w:r w:rsidRPr="005C0F1F">
        <w:t>Informacje o wyborze najkorzystniejszej oferty, wykonawcach, których oferty zostały</w:t>
      </w:r>
    </w:p>
    <w:p w14:paraId="7615C053" w14:textId="77777777" w:rsidR="000742AA" w:rsidRPr="005C0F1F" w:rsidRDefault="000742AA">
      <w:pPr>
        <w:spacing w:after="0"/>
      </w:pPr>
      <w:r w:rsidRPr="005C0F1F">
        <w:t>odrzucone oraz wykonawcach, którzy zostali wykluczeni z postępowania, zamawiający ogłosi</w:t>
      </w:r>
    </w:p>
    <w:p w14:paraId="3B801DC6" w14:textId="77777777" w:rsidR="000742AA" w:rsidRPr="005C0F1F" w:rsidRDefault="000742AA">
      <w:pPr>
        <w:spacing w:after="0"/>
      </w:pPr>
      <w:r w:rsidRPr="005C0F1F">
        <w:t>niezwłocznie w swojej siedzibie i przekaże wszystkim wykonawcom, którzy ubiegali się o</w:t>
      </w:r>
    </w:p>
    <w:p w14:paraId="3D0304E1" w14:textId="77777777" w:rsidR="000742AA" w:rsidRPr="005C0F1F" w:rsidRDefault="000742AA">
      <w:pPr>
        <w:spacing w:after="0"/>
      </w:pPr>
      <w:r w:rsidRPr="005C0F1F">
        <w:t>zamówienie. Zamawiający zawiadomi również o terminie określonym zgodnie z art. 94 ust. 1</w:t>
      </w:r>
    </w:p>
    <w:p w14:paraId="37DEFE4F" w14:textId="77777777" w:rsidR="000742AA" w:rsidRPr="005C0F1F" w:rsidRDefault="000742AA">
      <w:pPr>
        <w:spacing w:after="0"/>
      </w:pPr>
      <w:r w:rsidRPr="005C0F1F">
        <w:t xml:space="preserve">lub 2 ustawy </w:t>
      </w:r>
      <w:proofErr w:type="spellStart"/>
      <w:r w:rsidRPr="005C0F1F">
        <w:t>pzp</w:t>
      </w:r>
      <w:proofErr w:type="spellEnd"/>
      <w:r w:rsidRPr="005C0F1F">
        <w:t xml:space="preserve">., po </w:t>
      </w:r>
      <w:proofErr w:type="gramStart"/>
      <w:r w:rsidRPr="005C0F1F">
        <w:t>upływie</w:t>
      </w:r>
      <w:proofErr w:type="gramEnd"/>
      <w:r w:rsidRPr="005C0F1F">
        <w:t xml:space="preserve"> którego może być zawarta umowa. Umowa może zostać zawarta</w:t>
      </w:r>
    </w:p>
    <w:p w14:paraId="00CEFCFC" w14:textId="77777777" w:rsidR="000742AA" w:rsidRPr="005C0F1F" w:rsidRDefault="000742AA">
      <w:pPr>
        <w:spacing w:after="0"/>
        <w:rPr>
          <w:b/>
          <w:bCs/>
        </w:rPr>
      </w:pPr>
      <w:r w:rsidRPr="005C0F1F">
        <w:t>w terminie określonym w art. 94 ust. ustawy.</w:t>
      </w:r>
    </w:p>
    <w:p w14:paraId="1FCC12AF" w14:textId="77777777" w:rsidR="000742AA" w:rsidRPr="005C0F1F" w:rsidRDefault="00EC7968">
      <w:pPr>
        <w:spacing w:after="0"/>
      </w:pPr>
      <w:r>
        <w:rPr>
          <w:b/>
          <w:bCs/>
        </w:rPr>
        <w:t>11</w:t>
      </w:r>
      <w:r w:rsidR="000742AA" w:rsidRPr="005C0F1F">
        <w:rPr>
          <w:b/>
          <w:bCs/>
        </w:rPr>
        <w:t>.5 Środki ochrony prawnej.</w:t>
      </w:r>
    </w:p>
    <w:p w14:paraId="72F593D2" w14:textId="77777777" w:rsidR="000742AA" w:rsidRPr="005C0F1F" w:rsidRDefault="000742AA">
      <w:pPr>
        <w:spacing w:after="0"/>
      </w:pPr>
      <w:r w:rsidRPr="005C0F1F">
        <w:t>Wykonawcom, których interes prawny doznał uszczerbku w wyniku naruszenia przez</w:t>
      </w:r>
    </w:p>
    <w:p w14:paraId="5234D93C" w14:textId="77777777" w:rsidR="000742AA" w:rsidRPr="005C0F1F" w:rsidRDefault="000742AA">
      <w:pPr>
        <w:spacing w:after="0"/>
      </w:pPr>
      <w:r w:rsidRPr="005C0F1F">
        <w:t>zamawiającego zasad określonych w prawie zamówień publicznych, przepisach wykonawczych,</w:t>
      </w:r>
    </w:p>
    <w:p w14:paraId="507EB148" w14:textId="77777777" w:rsidR="000742AA" w:rsidRPr="005C0F1F" w:rsidRDefault="000742AA">
      <w:pPr>
        <w:spacing w:after="0"/>
      </w:pPr>
      <w:r w:rsidRPr="005C0F1F">
        <w:t>jak też w specyfikacji istotnych warunków zamówienia, przysługują środki ochrony prawnej</w:t>
      </w:r>
    </w:p>
    <w:p w14:paraId="2763F2DF" w14:textId="77777777" w:rsidR="000742AA" w:rsidRPr="005C0F1F" w:rsidRDefault="000742AA">
      <w:pPr>
        <w:spacing w:after="0"/>
      </w:pPr>
      <w:r w:rsidRPr="005C0F1F">
        <w:lastRenderedPageBreak/>
        <w:t>przewidziane w dziale VI ustawy Prawo zamówień publicznych.</w:t>
      </w:r>
    </w:p>
    <w:p w14:paraId="40691513" w14:textId="77777777" w:rsidR="000742AA" w:rsidRPr="006B2075" w:rsidRDefault="00EC7968">
      <w:pPr>
        <w:spacing w:after="0"/>
        <w:rPr>
          <w:u w:val="single"/>
        </w:rPr>
      </w:pPr>
      <w:r w:rsidRPr="006B2075">
        <w:rPr>
          <w:b/>
          <w:u w:val="single"/>
        </w:rPr>
        <w:t>12</w:t>
      </w:r>
      <w:r w:rsidR="000742AA" w:rsidRPr="006B2075">
        <w:rPr>
          <w:u w:val="single"/>
        </w:rPr>
        <w:t xml:space="preserve">. </w:t>
      </w:r>
      <w:r w:rsidR="000742AA" w:rsidRPr="006B2075">
        <w:rPr>
          <w:b/>
          <w:bCs/>
          <w:u w:val="single"/>
        </w:rPr>
        <w:t>Warunki i istotne postanowienia umowy, która ma być zawarta:</w:t>
      </w:r>
    </w:p>
    <w:p w14:paraId="1A5A5F5C" w14:textId="77777777" w:rsidR="000742AA" w:rsidRPr="005C0F1F" w:rsidRDefault="000742AA">
      <w:pPr>
        <w:spacing w:after="0"/>
      </w:pPr>
      <w:r w:rsidRPr="005C0F1F">
        <w:t>Projekt umowy w załączeniu.</w:t>
      </w:r>
    </w:p>
    <w:p w14:paraId="1808FDA7" w14:textId="77777777" w:rsidR="00062939" w:rsidRPr="006B2075" w:rsidRDefault="00B452C6" w:rsidP="00062939">
      <w:pPr>
        <w:spacing w:after="0"/>
        <w:rPr>
          <w:b/>
          <w:u w:val="single"/>
        </w:rPr>
      </w:pPr>
      <w:r w:rsidRPr="006B2075">
        <w:rPr>
          <w:b/>
          <w:u w:val="single"/>
        </w:rPr>
        <w:t>1</w:t>
      </w:r>
      <w:r w:rsidR="00EC7968" w:rsidRPr="006B2075">
        <w:rPr>
          <w:b/>
          <w:u w:val="single"/>
        </w:rPr>
        <w:t>3</w:t>
      </w:r>
      <w:r w:rsidR="00062939" w:rsidRPr="006B2075">
        <w:rPr>
          <w:b/>
          <w:u w:val="single"/>
        </w:rPr>
        <w:t>.   Informacje o formalnościach, jakie powinny zostać dopełnione po wyborze oferty w celu zawarcia umowy</w:t>
      </w:r>
      <w:r w:rsidR="00302EA4" w:rsidRPr="006B2075">
        <w:rPr>
          <w:b/>
          <w:u w:val="single"/>
        </w:rPr>
        <w:t>:</w:t>
      </w:r>
    </w:p>
    <w:p w14:paraId="2BF7B01C" w14:textId="77777777" w:rsidR="00062939" w:rsidRPr="00D651B6" w:rsidRDefault="00062939" w:rsidP="00062939">
      <w:pPr>
        <w:spacing w:after="0"/>
      </w:pPr>
      <w:r w:rsidRPr="00D651B6">
        <w:t xml:space="preserve">Zamawiający przed udzieleniem zamówienia wezwie wykonawcę, którego oferta została najwyżej oceniona, do złożenia w wyznaczonym, nie krótszym niż 10 dni, terminie aktualnych na dzień złożenia oświadczeń lub dokumentów potwierdzających okoliczności, o </w:t>
      </w:r>
      <w:r w:rsidR="00F6468B" w:rsidRPr="00D651B6">
        <w:t xml:space="preserve">których mowa w art. 25 ust. 1. </w:t>
      </w:r>
    </w:p>
    <w:p w14:paraId="582BDDBD" w14:textId="77777777" w:rsidR="00062939" w:rsidRPr="00116C8F" w:rsidRDefault="00062939" w:rsidP="00062939">
      <w:pPr>
        <w:spacing w:after="0"/>
        <w:rPr>
          <w:b/>
          <w:u w:val="single"/>
        </w:rPr>
      </w:pPr>
      <w:r w:rsidRPr="00116C8F">
        <w:rPr>
          <w:b/>
          <w:u w:val="single"/>
        </w:rPr>
        <w:t>1</w:t>
      </w:r>
      <w:r w:rsidR="00EC7968" w:rsidRPr="00116C8F">
        <w:rPr>
          <w:b/>
          <w:u w:val="single"/>
        </w:rPr>
        <w:t>4</w:t>
      </w:r>
      <w:r w:rsidRPr="00116C8F">
        <w:rPr>
          <w:b/>
          <w:u w:val="single"/>
        </w:rPr>
        <w:t xml:space="preserve">.  Istotne dla stron postanowienia, które zostaną wprowadzone do treści zawieranej umowy w sprawie zamówienia publicznego, ogólne warunki umowy, albo wzór umowy, jeżeli zamawiający wymaga od wykonawcy, aby zawarł z nim umowę w sprawie zamówienia </w:t>
      </w:r>
      <w:r w:rsidR="00F6468B" w:rsidRPr="00116C8F">
        <w:rPr>
          <w:b/>
          <w:u w:val="single"/>
        </w:rPr>
        <w:t>publicznego na takich warunkach</w:t>
      </w:r>
    </w:p>
    <w:p w14:paraId="25E68503" w14:textId="77777777" w:rsidR="00062939" w:rsidRPr="00D651B6" w:rsidRDefault="00F6468B" w:rsidP="00062939">
      <w:pPr>
        <w:spacing w:after="0"/>
      </w:pPr>
      <w:r w:rsidRPr="00D651B6">
        <w:t>Projekt umowy w załączeniu.</w:t>
      </w:r>
    </w:p>
    <w:p w14:paraId="17898667" w14:textId="77777777" w:rsidR="00062939" w:rsidRPr="00116C8F" w:rsidRDefault="00062939" w:rsidP="00062939">
      <w:pPr>
        <w:spacing w:after="0"/>
        <w:rPr>
          <w:b/>
          <w:u w:val="single"/>
        </w:rPr>
      </w:pPr>
      <w:r w:rsidRPr="00116C8F">
        <w:rPr>
          <w:b/>
          <w:u w:val="single"/>
        </w:rPr>
        <w:t>1</w:t>
      </w:r>
      <w:r w:rsidR="00EC7968" w:rsidRPr="00116C8F">
        <w:rPr>
          <w:b/>
          <w:u w:val="single"/>
        </w:rPr>
        <w:t>5</w:t>
      </w:r>
      <w:r w:rsidRPr="00116C8F">
        <w:rPr>
          <w:b/>
          <w:u w:val="single"/>
        </w:rPr>
        <w:t>.   Pouczenie o środkach ochrony prawnej:</w:t>
      </w:r>
    </w:p>
    <w:p w14:paraId="11F5EDBF" w14:textId="77777777" w:rsidR="00062939" w:rsidRPr="00D651B6" w:rsidRDefault="00062939" w:rsidP="00062939">
      <w:pPr>
        <w:spacing w:after="0"/>
      </w:pPr>
      <w:r w:rsidRPr="00D651B6">
        <w:t>Wykonawcom, których interes prawny doznał uszczerbku w wyniku naruszenia przez zamawiającego zasad określonych w prawie zamówień publicznych, przepisach wykonawczych, jak też w specyfikacji istotnych warunków zamówienia, przysługują środki ochrony prawnej przewidziane w dziale VI ustawy Prawo zamówień publicznych.</w:t>
      </w:r>
    </w:p>
    <w:p w14:paraId="22AE6113" w14:textId="77777777" w:rsidR="00062939" w:rsidRPr="00116C8F" w:rsidRDefault="00062939" w:rsidP="00062939">
      <w:pPr>
        <w:spacing w:after="0"/>
        <w:rPr>
          <w:b/>
          <w:u w:val="single"/>
        </w:rPr>
      </w:pPr>
      <w:r w:rsidRPr="00116C8F">
        <w:rPr>
          <w:b/>
          <w:u w:val="single"/>
        </w:rPr>
        <w:t>1</w:t>
      </w:r>
      <w:r w:rsidR="00EC7968" w:rsidRPr="00116C8F">
        <w:rPr>
          <w:b/>
          <w:u w:val="single"/>
        </w:rPr>
        <w:t>6</w:t>
      </w:r>
      <w:r w:rsidRPr="00116C8F">
        <w:rPr>
          <w:b/>
          <w:u w:val="single"/>
        </w:rPr>
        <w:t>.   Opis części zamówienia, jeżeli zamawiający dopuszcza składanie ofert częściowych:</w:t>
      </w:r>
    </w:p>
    <w:p w14:paraId="16CEE195" w14:textId="77777777" w:rsidR="00062939" w:rsidRPr="00D651B6" w:rsidRDefault="00062939" w:rsidP="00062939">
      <w:pPr>
        <w:spacing w:after="0"/>
      </w:pPr>
      <w:r w:rsidRPr="00D651B6">
        <w:t xml:space="preserve">Zamawiający nie </w:t>
      </w:r>
      <w:proofErr w:type="gramStart"/>
      <w:r w:rsidRPr="00D651B6">
        <w:t>dopuszcz</w:t>
      </w:r>
      <w:r w:rsidR="00302EA4">
        <w:t>a  składania</w:t>
      </w:r>
      <w:proofErr w:type="gramEnd"/>
      <w:r w:rsidR="00302EA4">
        <w:t xml:space="preserve"> ofert częściowych.</w:t>
      </w:r>
    </w:p>
    <w:p w14:paraId="19B0D624" w14:textId="77777777" w:rsidR="00062939" w:rsidRPr="00116C8F" w:rsidRDefault="00062939" w:rsidP="00062939">
      <w:pPr>
        <w:spacing w:after="0"/>
        <w:rPr>
          <w:b/>
          <w:u w:val="single"/>
        </w:rPr>
      </w:pPr>
      <w:r w:rsidRPr="00116C8F">
        <w:rPr>
          <w:b/>
          <w:u w:val="single"/>
        </w:rPr>
        <w:t>1</w:t>
      </w:r>
      <w:r w:rsidR="00EC7968" w:rsidRPr="00116C8F">
        <w:rPr>
          <w:b/>
          <w:u w:val="single"/>
        </w:rPr>
        <w:t>7</w:t>
      </w:r>
      <w:r w:rsidRPr="00116C8F">
        <w:rPr>
          <w:b/>
          <w:u w:val="single"/>
        </w:rPr>
        <w:t>.  Maksymalna liczba wykonawców, z którymi zamawiający zawrze umowę ramową, jeżeli zamawiający przewiduje zawarcie umowy ramowej:</w:t>
      </w:r>
    </w:p>
    <w:p w14:paraId="3013E1B8" w14:textId="77777777" w:rsidR="00062939" w:rsidRPr="00D651B6" w:rsidRDefault="00062939" w:rsidP="00062939">
      <w:pPr>
        <w:spacing w:after="0"/>
      </w:pPr>
      <w:r w:rsidRPr="00D651B6">
        <w:t>Zamawiający nie prz</w:t>
      </w:r>
      <w:r w:rsidR="00F6468B" w:rsidRPr="00D651B6">
        <w:t>ewiduje zawarcie umowy ramowej.</w:t>
      </w:r>
    </w:p>
    <w:p w14:paraId="05C723FE" w14:textId="77777777" w:rsidR="00062939" w:rsidRPr="00116C8F" w:rsidRDefault="00E41350" w:rsidP="00062939">
      <w:pPr>
        <w:spacing w:after="0"/>
        <w:rPr>
          <w:b/>
          <w:u w:val="single"/>
        </w:rPr>
      </w:pPr>
      <w:r w:rsidRPr="00116C8F">
        <w:rPr>
          <w:b/>
          <w:u w:val="single"/>
        </w:rPr>
        <w:t>1</w:t>
      </w:r>
      <w:r w:rsidR="00EC7968" w:rsidRPr="00116C8F">
        <w:rPr>
          <w:b/>
          <w:u w:val="single"/>
        </w:rPr>
        <w:t>8</w:t>
      </w:r>
      <w:r w:rsidR="00062939" w:rsidRPr="00116C8F">
        <w:rPr>
          <w:b/>
          <w:u w:val="single"/>
        </w:rPr>
        <w:t>.    Informacja o przewidywanych zamówieniach, o których mowa w art. 67 ust. 1 pkt 6 i 7 lub art. 134 ust. 6 pkt 3, jeżeli zamawiający przewiduje udzielenie takich zamówień</w:t>
      </w:r>
    </w:p>
    <w:p w14:paraId="43BC7A13" w14:textId="77777777" w:rsidR="00062939" w:rsidRPr="00D651B6" w:rsidRDefault="00062939" w:rsidP="00062939">
      <w:pPr>
        <w:spacing w:after="0"/>
      </w:pPr>
      <w:r w:rsidRPr="00D651B6">
        <w:t>Zamawiający nie przewiduje zamówień, o których mowa w art. 67 ust. 1 pkt 6 i 7 ustawy, niniejsze postępowanie nie dotyczy zamówień, o których mow</w:t>
      </w:r>
      <w:r w:rsidR="00F6468B" w:rsidRPr="00D651B6">
        <w:t xml:space="preserve">a w art 134 ust.6 pkt </w:t>
      </w:r>
      <w:proofErr w:type="gramStart"/>
      <w:r w:rsidR="00F6468B" w:rsidRPr="00D651B6">
        <w:t>3  ustawy</w:t>
      </w:r>
      <w:proofErr w:type="gramEnd"/>
    </w:p>
    <w:p w14:paraId="30A40A96" w14:textId="77777777" w:rsidR="00062939" w:rsidRPr="00116C8F" w:rsidRDefault="00E41350" w:rsidP="00062939">
      <w:pPr>
        <w:spacing w:after="0"/>
        <w:rPr>
          <w:b/>
          <w:u w:val="single"/>
        </w:rPr>
      </w:pPr>
      <w:r w:rsidRPr="00116C8F">
        <w:rPr>
          <w:b/>
          <w:u w:val="single"/>
        </w:rPr>
        <w:t>1</w:t>
      </w:r>
      <w:r w:rsidR="00EC7968" w:rsidRPr="00116C8F">
        <w:rPr>
          <w:b/>
          <w:u w:val="single"/>
        </w:rPr>
        <w:t>9</w:t>
      </w:r>
      <w:r w:rsidR="00062939" w:rsidRPr="00116C8F">
        <w:rPr>
          <w:b/>
          <w:u w:val="single"/>
        </w:rPr>
        <w:t>. Opis sposobu przedstawiania ofert wariantowych oraz minimalne warunki, jakim muszą odpowiadać oferty wariantowe wraz z wybranymi kryteriami oceny, jeżeli zamawiający wymaga lub dopuszcza ich składanie:</w:t>
      </w:r>
    </w:p>
    <w:p w14:paraId="2036F49C" w14:textId="77777777" w:rsidR="00062939" w:rsidRPr="00D651B6" w:rsidRDefault="00062939" w:rsidP="00062939">
      <w:pPr>
        <w:spacing w:after="0"/>
      </w:pPr>
      <w:r w:rsidRPr="00D651B6">
        <w:t xml:space="preserve">Zamawiający </w:t>
      </w:r>
      <w:proofErr w:type="gramStart"/>
      <w:r w:rsidRPr="00D651B6">
        <w:t>nie  dopuszcz</w:t>
      </w:r>
      <w:r w:rsidR="00F6468B" w:rsidRPr="00D651B6">
        <w:t>a</w:t>
      </w:r>
      <w:proofErr w:type="gramEnd"/>
      <w:r w:rsidR="00F6468B" w:rsidRPr="00D651B6">
        <w:t xml:space="preserve"> składania ofert wariantowych.</w:t>
      </w:r>
    </w:p>
    <w:p w14:paraId="7752CF86" w14:textId="77777777" w:rsidR="00062939" w:rsidRPr="00116C8F" w:rsidRDefault="00EC7968" w:rsidP="00062939">
      <w:pPr>
        <w:spacing w:after="0"/>
        <w:rPr>
          <w:b/>
          <w:u w:val="single"/>
        </w:rPr>
      </w:pPr>
      <w:r w:rsidRPr="00116C8F">
        <w:rPr>
          <w:b/>
          <w:u w:val="single"/>
        </w:rPr>
        <w:t>20</w:t>
      </w:r>
      <w:r w:rsidR="00062939" w:rsidRPr="00116C8F">
        <w:rPr>
          <w:b/>
          <w:u w:val="single"/>
        </w:rPr>
        <w:t>.   Adres poczty elektronicznej lub strony internetowej zamawiającego:</w:t>
      </w:r>
    </w:p>
    <w:p w14:paraId="3EF03321" w14:textId="77777777" w:rsidR="00062939" w:rsidRPr="00D651B6" w:rsidRDefault="00062939" w:rsidP="00062939">
      <w:pPr>
        <w:spacing w:after="0"/>
      </w:pPr>
      <w:r w:rsidRPr="00D651B6">
        <w:t>ratusz@ciechocinek.pl</w:t>
      </w:r>
    </w:p>
    <w:p w14:paraId="1FE63EC0" w14:textId="77777777" w:rsidR="00062939" w:rsidRPr="00D651B6" w:rsidRDefault="00F6468B" w:rsidP="00062939">
      <w:pPr>
        <w:spacing w:after="0"/>
      </w:pPr>
      <w:r w:rsidRPr="00D651B6">
        <w:t>http://www.</w:t>
      </w:r>
      <w:r w:rsidR="0026102D">
        <w:t>bip.ciechocinek.pl</w:t>
      </w:r>
    </w:p>
    <w:p w14:paraId="5F020358" w14:textId="77777777" w:rsidR="00062939" w:rsidRPr="00116C8F" w:rsidRDefault="00EC7968" w:rsidP="00062939">
      <w:pPr>
        <w:spacing w:after="0"/>
        <w:rPr>
          <w:b/>
          <w:u w:val="single"/>
        </w:rPr>
      </w:pPr>
      <w:r w:rsidRPr="00116C8F">
        <w:rPr>
          <w:b/>
          <w:u w:val="single"/>
        </w:rPr>
        <w:t>21</w:t>
      </w:r>
      <w:r w:rsidR="00062939" w:rsidRPr="00116C8F">
        <w:rPr>
          <w:b/>
          <w:u w:val="single"/>
        </w:rPr>
        <w:t>.  Informacja dotyczące walut obcych, w jakich mogą być prowadzone rozliczenia między zamawiającym a wykonawcą, jeżeli zamawiający przewiduje rozliczenia w walutach obcych:</w:t>
      </w:r>
    </w:p>
    <w:p w14:paraId="6B473EA0" w14:textId="77777777" w:rsidR="00062939" w:rsidRPr="00116C8F" w:rsidRDefault="00062939" w:rsidP="00062939">
      <w:pPr>
        <w:spacing w:after="0"/>
        <w:rPr>
          <w:b/>
          <w:u w:val="single"/>
        </w:rPr>
      </w:pPr>
      <w:r w:rsidRPr="00116C8F">
        <w:rPr>
          <w:b/>
          <w:u w:val="single"/>
        </w:rPr>
        <w:t>Zamawiający nie przewiduje rozliczenia w walutach obcych</w:t>
      </w:r>
    </w:p>
    <w:p w14:paraId="273A8367" w14:textId="77777777" w:rsidR="00062939" w:rsidRPr="00D651B6" w:rsidRDefault="00062939" w:rsidP="00062939">
      <w:pPr>
        <w:spacing w:after="0"/>
      </w:pPr>
      <w:r w:rsidRPr="00D651B6">
        <w:t>Wszelkie rozliczenia prow</w:t>
      </w:r>
      <w:r w:rsidR="00F6468B" w:rsidRPr="00D651B6">
        <w:t>adzone będą w złotych polskich.</w:t>
      </w:r>
    </w:p>
    <w:p w14:paraId="0ACFC2E4" w14:textId="77777777" w:rsidR="00062939" w:rsidRPr="00116C8F" w:rsidRDefault="00EC7968" w:rsidP="00062939">
      <w:pPr>
        <w:spacing w:after="0"/>
        <w:rPr>
          <w:b/>
          <w:u w:val="single"/>
        </w:rPr>
      </w:pPr>
      <w:r w:rsidRPr="00116C8F">
        <w:rPr>
          <w:b/>
          <w:u w:val="single"/>
        </w:rPr>
        <w:t>22</w:t>
      </w:r>
      <w:r w:rsidR="00062939" w:rsidRPr="00116C8F">
        <w:rPr>
          <w:b/>
          <w:u w:val="single"/>
        </w:rPr>
        <w:t>.    Aukcja elektroniczna.</w:t>
      </w:r>
    </w:p>
    <w:p w14:paraId="5F744858" w14:textId="77777777" w:rsidR="00062939" w:rsidRPr="00D651B6" w:rsidRDefault="00062939" w:rsidP="00062939">
      <w:pPr>
        <w:spacing w:after="0"/>
      </w:pPr>
      <w:r w:rsidRPr="00D651B6">
        <w:t>Zamawiający nie przewiduje przepro</w:t>
      </w:r>
      <w:r w:rsidR="00F6468B" w:rsidRPr="00D651B6">
        <w:t>wadzenia aukcji elektronicznej.</w:t>
      </w:r>
    </w:p>
    <w:p w14:paraId="0B08358F" w14:textId="77777777" w:rsidR="00062939" w:rsidRPr="00116C8F" w:rsidRDefault="00E41350" w:rsidP="00062939">
      <w:pPr>
        <w:spacing w:after="0"/>
        <w:rPr>
          <w:b/>
          <w:u w:val="single"/>
        </w:rPr>
      </w:pPr>
      <w:r w:rsidRPr="00116C8F">
        <w:rPr>
          <w:b/>
          <w:u w:val="single"/>
        </w:rPr>
        <w:t>2</w:t>
      </w:r>
      <w:r w:rsidR="00EC7968" w:rsidRPr="00116C8F">
        <w:rPr>
          <w:b/>
          <w:u w:val="single"/>
        </w:rPr>
        <w:t>3</w:t>
      </w:r>
      <w:r w:rsidR="00062939" w:rsidRPr="00116C8F">
        <w:rPr>
          <w:b/>
          <w:u w:val="single"/>
        </w:rPr>
        <w:t>.     Informacja dotycząca zwrotu kosztów w postępowaniu:</w:t>
      </w:r>
    </w:p>
    <w:p w14:paraId="54FB5D67" w14:textId="77777777" w:rsidR="00062939" w:rsidRPr="00D651B6" w:rsidRDefault="00062939" w:rsidP="00062939">
      <w:pPr>
        <w:spacing w:after="0"/>
      </w:pPr>
      <w:r w:rsidRPr="00116C8F">
        <w:rPr>
          <w:b/>
          <w:u w:val="single"/>
        </w:rPr>
        <w:t>Zamawiający nie przewiduje zwrotu kosztów w postępowaniu, wykonawcy ponoszą wszelkie koszty</w:t>
      </w:r>
      <w:r w:rsidRPr="00D651B6">
        <w:t xml:space="preserve"> związane z prz</w:t>
      </w:r>
      <w:r w:rsidR="00F6468B" w:rsidRPr="00D651B6">
        <w:t>ygotowaniem i złożeniem oferty,</w:t>
      </w:r>
    </w:p>
    <w:p w14:paraId="4A3B29EF" w14:textId="77777777" w:rsidR="00062939" w:rsidRPr="00116C8F" w:rsidRDefault="00062939" w:rsidP="00062939">
      <w:pPr>
        <w:spacing w:after="0"/>
        <w:rPr>
          <w:b/>
          <w:u w:val="single"/>
        </w:rPr>
      </w:pPr>
      <w:r w:rsidRPr="00116C8F">
        <w:rPr>
          <w:b/>
          <w:u w:val="single"/>
        </w:rPr>
        <w:t>2</w:t>
      </w:r>
      <w:r w:rsidR="00EC7968" w:rsidRPr="00116C8F">
        <w:rPr>
          <w:b/>
          <w:u w:val="single"/>
        </w:rPr>
        <w:t>4</w:t>
      </w:r>
      <w:r w:rsidRPr="00116C8F">
        <w:rPr>
          <w:b/>
          <w:u w:val="single"/>
        </w:rPr>
        <w:t xml:space="preserve">.     Informacja dotycząca wymagań, o których mowa w art. 29 ust. 3a ustawy </w:t>
      </w:r>
      <w:proofErr w:type="spellStart"/>
      <w:r w:rsidRPr="00116C8F">
        <w:rPr>
          <w:b/>
          <w:u w:val="single"/>
        </w:rPr>
        <w:t>Pzp</w:t>
      </w:r>
      <w:proofErr w:type="spellEnd"/>
      <w:r w:rsidRPr="00116C8F">
        <w:rPr>
          <w:b/>
          <w:u w:val="single"/>
        </w:rPr>
        <w:t>:</w:t>
      </w:r>
    </w:p>
    <w:p w14:paraId="5AC496C8" w14:textId="77777777" w:rsidR="00062939" w:rsidRPr="00D651B6" w:rsidRDefault="00062939" w:rsidP="00062939">
      <w:pPr>
        <w:spacing w:after="0"/>
      </w:pPr>
      <w:r w:rsidRPr="00D651B6">
        <w:lastRenderedPageBreak/>
        <w:t>Zamawiający nie wskazuje czynności, o kt</w:t>
      </w:r>
      <w:r w:rsidR="00F6468B" w:rsidRPr="00D651B6">
        <w:t xml:space="preserve">órych mowa w art. 29 ust.3a </w:t>
      </w:r>
      <w:proofErr w:type="spellStart"/>
      <w:r w:rsidR="00F6468B" w:rsidRPr="00D651B6">
        <w:t>Pzp</w:t>
      </w:r>
      <w:proofErr w:type="spellEnd"/>
    </w:p>
    <w:p w14:paraId="42D95225" w14:textId="77777777" w:rsidR="00062939" w:rsidRPr="00116C8F" w:rsidRDefault="00062939" w:rsidP="00062939">
      <w:pPr>
        <w:spacing w:after="0"/>
        <w:rPr>
          <w:b/>
          <w:u w:val="single"/>
        </w:rPr>
      </w:pPr>
      <w:r w:rsidRPr="00116C8F">
        <w:rPr>
          <w:b/>
          <w:u w:val="single"/>
        </w:rPr>
        <w:t>2</w:t>
      </w:r>
      <w:r w:rsidR="00EC7968" w:rsidRPr="00116C8F">
        <w:rPr>
          <w:b/>
          <w:u w:val="single"/>
        </w:rPr>
        <w:t>5</w:t>
      </w:r>
      <w:r w:rsidRPr="00116C8F">
        <w:rPr>
          <w:b/>
          <w:u w:val="single"/>
        </w:rPr>
        <w:t xml:space="preserve">.     Informacja dotycząca wymagań, o których mowa w art. 29 ust. 4 ustawy </w:t>
      </w:r>
      <w:proofErr w:type="spellStart"/>
      <w:r w:rsidRPr="00116C8F">
        <w:rPr>
          <w:b/>
          <w:u w:val="single"/>
        </w:rPr>
        <w:t>Pzp</w:t>
      </w:r>
      <w:proofErr w:type="spellEnd"/>
      <w:r w:rsidRPr="00116C8F">
        <w:rPr>
          <w:b/>
          <w:u w:val="single"/>
        </w:rPr>
        <w:t>:</w:t>
      </w:r>
    </w:p>
    <w:p w14:paraId="263126F7" w14:textId="77777777" w:rsidR="00062939" w:rsidRPr="00D651B6" w:rsidRDefault="00062939" w:rsidP="00062939">
      <w:pPr>
        <w:spacing w:after="0"/>
      </w:pPr>
      <w:r w:rsidRPr="00D651B6">
        <w:t>Zamawiający nie przewiduje wymagań,</w:t>
      </w:r>
      <w:r w:rsidR="00F6468B" w:rsidRPr="00D651B6">
        <w:t xml:space="preserve"> o których mowa w art. 29 ust 4</w:t>
      </w:r>
    </w:p>
    <w:p w14:paraId="46B09D2F" w14:textId="77777777" w:rsidR="00062939" w:rsidRPr="00116C8F" w:rsidRDefault="00062939" w:rsidP="00062939">
      <w:pPr>
        <w:spacing w:after="0"/>
        <w:rPr>
          <w:b/>
          <w:u w:val="single"/>
        </w:rPr>
      </w:pPr>
      <w:r w:rsidRPr="00116C8F">
        <w:rPr>
          <w:b/>
          <w:u w:val="single"/>
        </w:rPr>
        <w:t>2</w:t>
      </w:r>
      <w:r w:rsidR="00EC7968" w:rsidRPr="00116C8F">
        <w:rPr>
          <w:b/>
          <w:u w:val="single"/>
        </w:rPr>
        <w:t>6</w:t>
      </w:r>
      <w:r w:rsidRPr="00116C8F">
        <w:rPr>
          <w:b/>
          <w:u w:val="single"/>
        </w:rPr>
        <w:t>.    Informacja o obowiązku osobistego wykonania przez wykonawcę kluczowych części zamówienia:</w:t>
      </w:r>
    </w:p>
    <w:p w14:paraId="008AEA8C" w14:textId="77777777" w:rsidR="00062939" w:rsidRPr="00CA6DE1" w:rsidRDefault="00F6468B" w:rsidP="00062939">
      <w:pPr>
        <w:spacing w:after="0"/>
      </w:pPr>
      <w:r w:rsidRPr="00CA6DE1">
        <w:t>Nie dotyczy</w:t>
      </w:r>
    </w:p>
    <w:p w14:paraId="6C54A17F" w14:textId="77777777" w:rsidR="00062939" w:rsidRPr="00116C8F" w:rsidRDefault="00062939" w:rsidP="00062939">
      <w:pPr>
        <w:spacing w:after="0"/>
        <w:rPr>
          <w:b/>
          <w:u w:val="single"/>
        </w:rPr>
      </w:pPr>
      <w:r w:rsidRPr="00116C8F">
        <w:rPr>
          <w:b/>
          <w:u w:val="single"/>
        </w:rPr>
        <w:t>2</w:t>
      </w:r>
      <w:r w:rsidR="00EC7968" w:rsidRPr="00116C8F">
        <w:rPr>
          <w:b/>
          <w:u w:val="single"/>
        </w:rPr>
        <w:t xml:space="preserve">7. </w:t>
      </w:r>
      <w:r w:rsidRPr="00116C8F">
        <w:rPr>
          <w:b/>
          <w:u w:val="single"/>
        </w:rPr>
        <w:t xml:space="preserve"> Informacja dot. podwykonawców:</w:t>
      </w:r>
    </w:p>
    <w:p w14:paraId="05C47E87" w14:textId="77777777" w:rsidR="00062939" w:rsidRPr="00D651B6" w:rsidRDefault="00062939" w:rsidP="00062939">
      <w:pPr>
        <w:spacing w:after="0"/>
      </w:pPr>
      <w:r w:rsidRPr="00D651B6">
        <w:t>1.  Zamawiający ustala, że w umowie o podwykonawstwo powinny znaleźć się następujące warunki, których niespełnienie spowoduje zgłoszenie przez Zamawiającego zastrzeżeń do projektu umowy lub sprzeciwu do umowy.</w:t>
      </w:r>
    </w:p>
    <w:p w14:paraId="5E36A395" w14:textId="77777777" w:rsidR="00062939" w:rsidRPr="00D651B6" w:rsidRDefault="00062939" w:rsidP="00062939">
      <w:pPr>
        <w:spacing w:after="0"/>
      </w:pPr>
      <w:r w:rsidRPr="00D651B6">
        <w:t>1) określenie zakresu prac, które mają być wykonywane przez Podwykonawcę z powołaniem się na konkretne pozycje kosztorysu ofertowego;</w:t>
      </w:r>
    </w:p>
    <w:p w14:paraId="712E8137" w14:textId="77777777" w:rsidR="00062939" w:rsidRPr="00D651B6" w:rsidRDefault="00062939" w:rsidP="00062939">
      <w:pPr>
        <w:spacing w:after="0"/>
      </w:pPr>
      <w:r w:rsidRPr="00D651B6">
        <w:t>2)  wynagrodzenie Podwykonawcy z rozbiciem na kwotę netto, kwotę podatku VAT oraz kwotę brutto;</w:t>
      </w:r>
    </w:p>
    <w:p w14:paraId="201FFF03" w14:textId="77777777" w:rsidR="00062939" w:rsidRPr="00D651B6" w:rsidRDefault="00062939" w:rsidP="00062939">
      <w:pPr>
        <w:spacing w:after="0"/>
      </w:pPr>
      <w:r w:rsidRPr="00D651B6">
        <w:t>3)  termin wykonania prac przez Podwykonawcę;</w:t>
      </w:r>
    </w:p>
    <w:p w14:paraId="0686DC74" w14:textId="77777777" w:rsidR="00062939" w:rsidRPr="00D651B6" w:rsidRDefault="00062939" w:rsidP="00062939">
      <w:pPr>
        <w:spacing w:after="0"/>
      </w:pPr>
      <w:r w:rsidRPr="00D651B6">
        <w:t>4)  termin odbioru prac przez Wykonawcę;</w:t>
      </w:r>
    </w:p>
    <w:p w14:paraId="7EC3F0C1" w14:textId="77777777" w:rsidR="00062939" w:rsidRPr="00D651B6" w:rsidRDefault="00062939" w:rsidP="00062939">
      <w:pPr>
        <w:spacing w:after="0"/>
      </w:pPr>
      <w:r w:rsidRPr="00D651B6">
        <w:t>5) datę zapłaty wynagrodzenia dla Podwykonawcy</w:t>
      </w:r>
    </w:p>
    <w:p w14:paraId="3DF8192B" w14:textId="77777777" w:rsidR="00062939" w:rsidRPr="00D651B6" w:rsidRDefault="006D19B0" w:rsidP="00062939">
      <w:pPr>
        <w:spacing w:after="0"/>
      </w:pPr>
      <w:r>
        <w:t>2</w:t>
      </w:r>
      <w:r w:rsidR="00062939" w:rsidRPr="00D651B6">
        <w:t>.  Zamawiający, w terminie 14 dni od dnia otrzymania kopii umowy o podwykonawstwo zgłasza pisemny sprzeciw do umowy o podwykonawstwo, której przedmiotem są roboty budowlane:</w:t>
      </w:r>
    </w:p>
    <w:p w14:paraId="71EA669A" w14:textId="77777777" w:rsidR="00062939" w:rsidRPr="00D651B6" w:rsidRDefault="00062939" w:rsidP="00062939">
      <w:pPr>
        <w:spacing w:after="0"/>
      </w:pPr>
      <w:r w:rsidRPr="00D651B6">
        <w:t xml:space="preserve"> 1)  niespełniającej wymagań określonych w specyfikacji istotnych warunków zamówienia;</w:t>
      </w:r>
    </w:p>
    <w:p w14:paraId="486F15EF" w14:textId="77777777" w:rsidR="00062939" w:rsidRPr="00D651B6" w:rsidRDefault="00062939" w:rsidP="00062939">
      <w:pPr>
        <w:spacing w:after="0"/>
      </w:pPr>
      <w:r w:rsidRPr="00D651B6">
        <w:t xml:space="preserve"> </w:t>
      </w:r>
      <w:proofErr w:type="gramStart"/>
      <w:r w:rsidRPr="00D651B6">
        <w:t>2)</w:t>
      </w:r>
      <w:proofErr w:type="gramEnd"/>
      <w:r w:rsidRPr="00D651B6">
        <w:t xml:space="preserve">  gdy przewiduje termin zapłaty wynagrodzenia dłuższy niż 30 dni od dnia doręczenia wykonawcy, faktury lub rachunku, potwierdzających wykonanie zleconej podwykonawcy lub dostawcy, usługi lub roboty budowlanej.</w:t>
      </w:r>
    </w:p>
    <w:p w14:paraId="68A9528E" w14:textId="77777777" w:rsidR="00062939" w:rsidRPr="00D651B6" w:rsidRDefault="00062939" w:rsidP="00062939">
      <w:pPr>
        <w:spacing w:after="0"/>
      </w:pPr>
      <w:r w:rsidRPr="00D651B6">
        <w:t>Ww. wymagania dotyczą również umów o dalsze podwykonawstwo zawieranych przez Podwykona</w:t>
      </w:r>
      <w:r w:rsidR="00F6468B" w:rsidRPr="00D651B6">
        <w:t>wców z dalszymi Podwykonawcami.</w:t>
      </w:r>
    </w:p>
    <w:p w14:paraId="42D0FE88" w14:textId="77777777" w:rsidR="00062939" w:rsidRPr="00116C8F" w:rsidRDefault="00E41350" w:rsidP="00062939">
      <w:pPr>
        <w:spacing w:after="0"/>
        <w:rPr>
          <w:b/>
          <w:u w:val="single"/>
        </w:rPr>
      </w:pPr>
      <w:r w:rsidRPr="00116C8F">
        <w:rPr>
          <w:b/>
          <w:u w:val="single"/>
        </w:rPr>
        <w:t>2</w:t>
      </w:r>
      <w:r w:rsidR="00EC7968" w:rsidRPr="00116C8F">
        <w:rPr>
          <w:b/>
          <w:u w:val="single"/>
        </w:rPr>
        <w:t>8</w:t>
      </w:r>
      <w:r w:rsidR="00062939" w:rsidRPr="00116C8F">
        <w:rPr>
          <w:b/>
          <w:u w:val="single"/>
        </w:rPr>
        <w:t>.</w:t>
      </w:r>
      <w:r w:rsidR="00EC7968" w:rsidRPr="00116C8F">
        <w:rPr>
          <w:u w:val="single"/>
        </w:rPr>
        <w:t xml:space="preserve">  </w:t>
      </w:r>
      <w:r w:rsidR="00062939" w:rsidRPr="00116C8F">
        <w:rPr>
          <w:b/>
          <w:u w:val="single"/>
        </w:rPr>
        <w:t>Procentowa wartość ostatniej części wynagrodzenia za wykonanie umowy w sprawie zamówienia na roboty budowlane:</w:t>
      </w:r>
    </w:p>
    <w:p w14:paraId="66C1854A" w14:textId="77777777" w:rsidR="00062939" w:rsidRPr="00D651B6" w:rsidRDefault="00062939" w:rsidP="00062939">
      <w:pPr>
        <w:spacing w:after="0"/>
      </w:pPr>
      <w:r w:rsidRPr="00D651B6">
        <w:t>Warunki płatności okreś</w:t>
      </w:r>
      <w:r w:rsidR="00F6468B" w:rsidRPr="00D651B6">
        <w:t>lone zostały w projekcie umowy.</w:t>
      </w:r>
    </w:p>
    <w:p w14:paraId="29235894" w14:textId="77777777" w:rsidR="00062939" w:rsidRPr="00116C8F" w:rsidRDefault="00EC7968" w:rsidP="00062939">
      <w:pPr>
        <w:spacing w:after="0"/>
        <w:rPr>
          <w:u w:val="single"/>
        </w:rPr>
      </w:pPr>
      <w:r w:rsidRPr="00116C8F">
        <w:rPr>
          <w:b/>
          <w:u w:val="single"/>
        </w:rPr>
        <w:t>29</w:t>
      </w:r>
      <w:r w:rsidR="00062939" w:rsidRPr="00116C8F">
        <w:rPr>
          <w:b/>
          <w:u w:val="single"/>
        </w:rPr>
        <w:t>.</w:t>
      </w:r>
      <w:r w:rsidRPr="00116C8F">
        <w:rPr>
          <w:u w:val="single"/>
        </w:rPr>
        <w:t xml:space="preserve"> </w:t>
      </w:r>
      <w:r w:rsidR="00062939" w:rsidRPr="00116C8F">
        <w:rPr>
          <w:b/>
          <w:u w:val="single"/>
        </w:rPr>
        <w:t>Informacja dot. standardów jakościowych, o których mowa w art. 91 ust. 2a</w:t>
      </w:r>
    </w:p>
    <w:p w14:paraId="4C09E06F" w14:textId="77777777" w:rsidR="00062939" w:rsidRPr="00D651B6" w:rsidRDefault="00062939" w:rsidP="00062939">
      <w:pPr>
        <w:spacing w:after="0"/>
      </w:pPr>
      <w:r w:rsidRPr="00D651B6">
        <w:t>Nie doty</w:t>
      </w:r>
      <w:r w:rsidR="00F6468B" w:rsidRPr="00D651B6">
        <w:t>czy</w:t>
      </w:r>
    </w:p>
    <w:p w14:paraId="31F3E4C8" w14:textId="77777777" w:rsidR="00062939" w:rsidRPr="00116C8F" w:rsidRDefault="00EC7968" w:rsidP="00062939">
      <w:pPr>
        <w:spacing w:after="0"/>
        <w:rPr>
          <w:b/>
          <w:u w:val="single"/>
        </w:rPr>
      </w:pPr>
      <w:r w:rsidRPr="00116C8F">
        <w:rPr>
          <w:b/>
          <w:u w:val="single"/>
        </w:rPr>
        <w:t>30.</w:t>
      </w:r>
      <w:r w:rsidRPr="00116C8F">
        <w:rPr>
          <w:u w:val="single"/>
        </w:rPr>
        <w:t xml:space="preserve"> </w:t>
      </w:r>
      <w:r w:rsidR="00062939" w:rsidRPr="00116C8F">
        <w:rPr>
          <w:b/>
          <w:u w:val="single"/>
        </w:rPr>
        <w:t>Informacja dot. wymogu lub możliwości złożenia ofert w postaci katalogów elektronicznych lub dołączenia katalogów elektronicznych do oferty, w sytuacji określonej w art. 10a ust. 2</w:t>
      </w:r>
    </w:p>
    <w:p w14:paraId="749C9A0E" w14:textId="77777777" w:rsidR="00062939" w:rsidRPr="00D651B6" w:rsidRDefault="00062939" w:rsidP="00062939">
      <w:pPr>
        <w:spacing w:after="0"/>
      </w:pPr>
      <w:r w:rsidRPr="00D651B6">
        <w:tab/>
        <w:t>Zamawiający nie przewiduje możliwości złożenia ofert w postaci katalogów elektronicznych lub dołączenia katal</w:t>
      </w:r>
      <w:r w:rsidR="00F6468B" w:rsidRPr="00D651B6">
        <w:t>ogów elektronicznych do oferty.</w:t>
      </w:r>
    </w:p>
    <w:p w14:paraId="36CEFD47" w14:textId="77777777" w:rsidR="00062939" w:rsidRPr="00116C8F" w:rsidRDefault="00EC7968" w:rsidP="00062939">
      <w:pPr>
        <w:spacing w:after="0"/>
        <w:rPr>
          <w:b/>
          <w:u w:val="single"/>
        </w:rPr>
      </w:pPr>
      <w:r w:rsidRPr="00116C8F">
        <w:rPr>
          <w:b/>
          <w:u w:val="single"/>
        </w:rPr>
        <w:t>31.</w:t>
      </w:r>
      <w:r w:rsidRPr="00116C8F">
        <w:rPr>
          <w:u w:val="single"/>
        </w:rPr>
        <w:t xml:space="preserve">  </w:t>
      </w:r>
      <w:r w:rsidR="00062939" w:rsidRPr="00116C8F">
        <w:rPr>
          <w:b/>
          <w:u w:val="single"/>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273D52" w:rsidRPr="00116C8F">
        <w:rPr>
          <w:b/>
          <w:u w:val="single"/>
        </w:rPr>
        <w:t>.</w:t>
      </w:r>
    </w:p>
    <w:p w14:paraId="3DD75FBD" w14:textId="77777777" w:rsidR="001C731F" w:rsidRPr="005C0F1F" w:rsidRDefault="001C731F" w:rsidP="00062939">
      <w:pPr>
        <w:spacing w:after="0"/>
      </w:pPr>
    </w:p>
    <w:p w14:paraId="0A80B26D" w14:textId="77777777" w:rsidR="001C731F" w:rsidRPr="005C0F1F" w:rsidRDefault="001C731F" w:rsidP="001C731F">
      <w:pPr>
        <w:spacing w:after="0"/>
      </w:pPr>
    </w:p>
    <w:sectPr w:rsidR="001C731F" w:rsidRPr="005C0F1F">
      <w:footerReference w:type="default" r:id="rId10"/>
      <w:pgSz w:w="11906" w:h="16838"/>
      <w:pgMar w:top="1417" w:right="1417" w:bottom="1417" w:left="1417" w:header="708" w:footer="708" w:gutter="0"/>
      <w:cols w:space="708"/>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5227" w14:textId="77777777" w:rsidR="001E6540" w:rsidRDefault="001E6540" w:rsidP="008613BC">
      <w:pPr>
        <w:spacing w:after="0" w:line="240" w:lineRule="auto"/>
      </w:pPr>
      <w:r>
        <w:separator/>
      </w:r>
    </w:p>
  </w:endnote>
  <w:endnote w:type="continuationSeparator" w:id="0">
    <w:p w14:paraId="3CAE9717" w14:textId="77777777" w:rsidR="001E6540" w:rsidRDefault="001E6540" w:rsidP="0086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20B0604020202020204"/>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42CB7" w14:textId="77777777" w:rsidR="00BC4B2E" w:rsidRDefault="00BC4B2E">
    <w:pPr>
      <w:pStyle w:val="Stopka"/>
      <w:jc w:val="center"/>
    </w:pPr>
    <w:r>
      <w:fldChar w:fldCharType="begin"/>
    </w:r>
    <w:r>
      <w:instrText>PAGE   \* MERGEFORMAT</w:instrText>
    </w:r>
    <w:r>
      <w:fldChar w:fldCharType="separate"/>
    </w:r>
    <w:r w:rsidR="003141E5">
      <w:rPr>
        <w:noProof/>
      </w:rPr>
      <w:t>16</w:t>
    </w:r>
    <w:r>
      <w:fldChar w:fldCharType="end"/>
    </w:r>
  </w:p>
  <w:p w14:paraId="7ED45593" w14:textId="77777777" w:rsidR="00BC4B2E" w:rsidRDefault="00BC4B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76BD" w14:textId="77777777" w:rsidR="001E6540" w:rsidRDefault="001E6540" w:rsidP="008613BC">
      <w:pPr>
        <w:spacing w:after="0" w:line="240" w:lineRule="auto"/>
      </w:pPr>
      <w:r>
        <w:separator/>
      </w:r>
    </w:p>
  </w:footnote>
  <w:footnote w:type="continuationSeparator" w:id="0">
    <w:p w14:paraId="7A14C864" w14:textId="77777777" w:rsidR="001E6540" w:rsidRDefault="001E6540" w:rsidP="00861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A13"/>
    <w:multiLevelType w:val="hybridMultilevel"/>
    <w:tmpl w:val="6CE28C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0C60193"/>
    <w:multiLevelType w:val="hybridMultilevel"/>
    <w:tmpl w:val="5770BD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E23347"/>
    <w:multiLevelType w:val="hybridMultilevel"/>
    <w:tmpl w:val="CADCE8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6EA7744"/>
    <w:multiLevelType w:val="hybridMultilevel"/>
    <w:tmpl w:val="CF6CDAA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C8B26A5"/>
    <w:multiLevelType w:val="hybridMultilevel"/>
    <w:tmpl w:val="8668CB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85D48E5"/>
    <w:multiLevelType w:val="multilevel"/>
    <w:tmpl w:val="83A2871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054156">
    <w:abstractNumId w:val="0"/>
  </w:num>
  <w:num w:numId="2" w16cid:durableId="134420454">
    <w:abstractNumId w:val="5"/>
  </w:num>
  <w:num w:numId="3" w16cid:durableId="643895987">
    <w:abstractNumId w:val="3"/>
  </w:num>
  <w:num w:numId="4" w16cid:durableId="1330517844">
    <w:abstractNumId w:val="4"/>
  </w:num>
  <w:num w:numId="5" w16cid:durableId="1369182349">
    <w:abstractNumId w:val="6"/>
  </w:num>
  <w:num w:numId="6" w16cid:durableId="190609012">
    <w:abstractNumId w:val="2"/>
  </w:num>
  <w:num w:numId="7" w16cid:durableId="1746416572">
    <w:abstractNumId w:val="7"/>
  </w:num>
  <w:num w:numId="8" w16cid:durableId="625088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EEB"/>
    <w:rsid w:val="0000159E"/>
    <w:rsid w:val="000021A2"/>
    <w:rsid w:val="00007409"/>
    <w:rsid w:val="00010218"/>
    <w:rsid w:val="00020673"/>
    <w:rsid w:val="00026A07"/>
    <w:rsid w:val="000323BA"/>
    <w:rsid w:val="00033086"/>
    <w:rsid w:val="00052E18"/>
    <w:rsid w:val="00055800"/>
    <w:rsid w:val="0005619C"/>
    <w:rsid w:val="00061FB6"/>
    <w:rsid w:val="00062939"/>
    <w:rsid w:val="00071CD7"/>
    <w:rsid w:val="000742AA"/>
    <w:rsid w:val="000768D3"/>
    <w:rsid w:val="000819C9"/>
    <w:rsid w:val="00092E51"/>
    <w:rsid w:val="00093BD5"/>
    <w:rsid w:val="000A111F"/>
    <w:rsid w:val="000A1401"/>
    <w:rsid w:val="000A288A"/>
    <w:rsid w:val="000A64B3"/>
    <w:rsid w:val="000B1F6D"/>
    <w:rsid w:val="000B4F83"/>
    <w:rsid w:val="000C539C"/>
    <w:rsid w:val="000D52EA"/>
    <w:rsid w:val="000D5FCA"/>
    <w:rsid w:val="000F6FAE"/>
    <w:rsid w:val="0010326A"/>
    <w:rsid w:val="00104561"/>
    <w:rsid w:val="00107E10"/>
    <w:rsid w:val="001140D1"/>
    <w:rsid w:val="00116C8F"/>
    <w:rsid w:val="00124809"/>
    <w:rsid w:val="00136088"/>
    <w:rsid w:val="00137B05"/>
    <w:rsid w:val="00143418"/>
    <w:rsid w:val="001457E0"/>
    <w:rsid w:val="00153191"/>
    <w:rsid w:val="00174C11"/>
    <w:rsid w:val="00176F9E"/>
    <w:rsid w:val="0019047D"/>
    <w:rsid w:val="00197129"/>
    <w:rsid w:val="001A33AC"/>
    <w:rsid w:val="001A3A05"/>
    <w:rsid w:val="001A4198"/>
    <w:rsid w:val="001A5C30"/>
    <w:rsid w:val="001B18A2"/>
    <w:rsid w:val="001C559C"/>
    <w:rsid w:val="001C731F"/>
    <w:rsid w:val="001C7D95"/>
    <w:rsid w:val="001E2DFE"/>
    <w:rsid w:val="001E3D5E"/>
    <w:rsid w:val="001E6540"/>
    <w:rsid w:val="001F6BCC"/>
    <w:rsid w:val="00202C5D"/>
    <w:rsid w:val="002068F1"/>
    <w:rsid w:val="00214130"/>
    <w:rsid w:val="00216A3E"/>
    <w:rsid w:val="00217E67"/>
    <w:rsid w:val="00220CFC"/>
    <w:rsid w:val="00224679"/>
    <w:rsid w:val="00225EB9"/>
    <w:rsid w:val="00226093"/>
    <w:rsid w:val="00226E1F"/>
    <w:rsid w:val="00230406"/>
    <w:rsid w:val="00232EB5"/>
    <w:rsid w:val="002358D2"/>
    <w:rsid w:val="0025076D"/>
    <w:rsid w:val="00260580"/>
    <w:rsid w:val="0026102D"/>
    <w:rsid w:val="00273D52"/>
    <w:rsid w:val="00280129"/>
    <w:rsid w:val="00281869"/>
    <w:rsid w:val="002825CD"/>
    <w:rsid w:val="00283E46"/>
    <w:rsid w:val="0028659C"/>
    <w:rsid w:val="00290348"/>
    <w:rsid w:val="00293498"/>
    <w:rsid w:val="002A7BAB"/>
    <w:rsid w:val="002B2668"/>
    <w:rsid w:val="002D00FB"/>
    <w:rsid w:val="002E449D"/>
    <w:rsid w:val="002F7AD2"/>
    <w:rsid w:val="00300F32"/>
    <w:rsid w:val="00302EA4"/>
    <w:rsid w:val="003141E5"/>
    <w:rsid w:val="00320AC1"/>
    <w:rsid w:val="00337E3B"/>
    <w:rsid w:val="00342513"/>
    <w:rsid w:val="00344C0B"/>
    <w:rsid w:val="003510D1"/>
    <w:rsid w:val="00353054"/>
    <w:rsid w:val="00362E8F"/>
    <w:rsid w:val="00366DF5"/>
    <w:rsid w:val="00367913"/>
    <w:rsid w:val="0038529A"/>
    <w:rsid w:val="00392205"/>
    <w:rsid w:val="00396971"/>
    <w:rsid w:val="003A1777"/>
    <w:rsid w:val="003E74F7"/>
    <w:rsid w:val="003F3E38"/>
    <w:rsid w:val="00407A40"/>
    <w:rsid w:val="00410C52"/>
    <w:rsid w:val="00420657"/>
    <w:rsid w:val="0042745F"/>
    <w:rsid w:val="00434EA2"/>
    <w:rsid w:val="0045473B"/>
    <w:rsid w:val="00477F5B"/>
    <w:rsid w:val="004813EB"/>
    <w:rsid w:val="00481AF8"/>
    <w:rsid w:val="00483075"/>
    <w:rsid w:val="00495980"/>
    <w:rsid w:val="00496015"/>
    <w:rsid w:val="004C34BC"/>
    <w:rsid w:val="004D3C62"/>
    <w:rsid w:val="004E2EEC"/>
    <w:rsid w:val="004E66E9"/>
    <w:rsid w:val="004E6932"/>
    <w:rsid w:val="004F447D"/>
    <w:rsid w:val="004F5B59"/>
    <w:rsid w:val="00501C7D"/>
    <w:rsid w:val="005128E9"/>
    <w:rsid w:val="005304E5"/>
    <w:rsid w:val="005323CF"/>
    <w:rsid w:val="00533C74"/>
    <w:rsid w:val="00535C7B"/>
    <w:rsid w:val="00544279"/>
    <w:rsid w:val="00563F74"/>
    <w:rsid w:val="00576194"/>
    <w:rsid w:val="00577DF6"/>
    <w:rsid w:val="00591EEB"/>
    <w:rsid w:val="005967E3"/>
    <w:rsid w:val="005A2F53"/>
    <w:rsid w:val="005A50A8"/>
    <w:rsid w:val="005C0F1F"/>
    <w:rsid w:val="005C1D3C"/>
    <w:rsid w:val="005D77B6"/>
    <w:rsid w:val="006014FE"/>
    <w:rsid w:val="00604465"/>
    <w:rsid w:val="00610F08"/>
    <w:rsid w:val="00613C53"/>
    <w:rsid w:val="00624254"/>
    <w:rsid w:val="006263B1"/>
    <w:rsid w:val="006574E9"/>
    <w:rsid w:val="00676D62"/>
    <w:rsid w:val="00686EB0"/>
    <w:rsid w:val="00691561"/>
    <w:rsid w:val="006958F8"/>
    <w:rsid w:val="006A7BD2"/>
    <w:rsid w:val="006B10CA"/>
    <w:rsid w:val="006B2075"/>
    <w:rsid w:val="006B38E6"/>
    <w:rsid w:val="006B7459"/>
    <w:rsid w:val="006D19B0"/>
    <w:rsid w:val="006D58EC"/>
    <w:rsid w:val="006D7FA3"/>
    <w:rsid w:val="006E285A"/>
    <w:rsid w:val="006E3240"/>
    <w:rsid w:val="00702538"/>
    <w:rsid w:val="007107BE"/>
    <w:rsid w:val="00713BBF"/>
    <w:rsid w:val="00720938"/>
    <w:rsid w:val="00754044"/>
    <w:rsid w:val="00766EDB"/>
    <w:rsid w:val="007741C6"/>
    <w:rsid w:val="00777AE6"/>
    <w:rsid w:val="00785A50"/>
    <w:rsid w:val="0078781C"/>
    <w:rsid w:val="00790D53"/>
    <w:rsid w:val="00793FBC"/>
    <w:rsid w:val="007976E0"/>
    <w:rsid w:val="007A5B73"/>
    <w:rsid w:val="007B5CDF"/>
    <w:rsid w:val="007C0A41"/>
    <w:rsid w:val="007D3625"/>
    <w:rsid w:val="007D7E4F"/>
    <w:rsid w:val="007E0D1F"/>
    <w:rsid w:val="007F7C6A"/>
    <w:rsid w:val="008037CF"/>
    <w:rsid w:val="008069DB"/>
    <w:rsid w:val="0083020A"/>
    <w:rsid w:val="00830728"/>
    <w:rsid w:val="00832C4F"/>
    <w:rsid w:val="00833811"/>
    <w:rsid w:val="00834632"/>
    <w:rsid w:val="00841C7E"/>
    <w:rsid w:val="008613BC"/>
    <w:rsid w:val="00877DDC"/>
    <w:rsid w:val="00891A63"/>
    <w:rsid w:val="00896724"/>
    <w:rsid w:val="008B4C08"/>
    <w:rsid w:val="008E3746"/>
    <w:rsid w:val="008E39D2"/>
    <w:rsid w:val="008F46F1"/>
    <w:rsid w:val="0090792D"/>
    <w:rsid w:val="009210B7"/>
    <w:rsid w:val="00923E24"/>
    <w:rsid w:val="00927C4A"/>
    <w:rsid w:val="0093129C"/>
    <w:rsid w:val="0094731B"/>
    <w:rsid w:val="00947B29"/>
    <w:rsid w:val="00955BF1"/>
    <w:rsid w:val="009726AC"/>
    <w:rsid w:val="00977DC0"/>
    <w:rsid w:val="00980AC3"/>
    <w:rsid w:val="00981E28"/>
    <w:rsid w:val="0099001A"/>
    <w:rsid w:val="009B1045"/>
    <w:rsid w:val="009B3B59"/>
    <w:rsid w:val="009C1F32"/>
    <w:rsid w:val="009D1D79"/>
    <w:rsid w:val="009D4A93"/>
    <w:rsid w:val="009E1EAE"/>
    <w:rsid w:val="009E66AC"/>
    <w:rsid w:val="009F2563"/>
    <w:rsid w:val="009F3E6B"/>
    <w:rsid w:val="00A05496"/>
    <w:rsid w:val="00A06E49"/>
    <w:rsid w:val="00A07E93"/>
    <w:rsid w:val="00A1059D"/>
    <w:rsid w:val="00A147CF"/>
    <w:rsid w:val="00A1645C"/>
    <w:rsid w:val="00A243C7"/>
    <w:rsid w:val="00A321A9"/>
    <w:rsid w:val="00A354D7"/>
    <w:rsid w:val="00A4507F"/>
    <w:rsid w:val="00A76A3C"/>
    <w:rsid w:val="00A8260B"/>
    <w:rsid w:val="00A833B2"/>
    <w:rsid w:val="00A86D46"/>
    <w:rsid w:val="00A95FDC"/>
    <w:rsid w:val="00AA06A5"/>
    <w:rsid w:val="00AC2661"/>
    <w:rsid w:val="00AC6B63"/>
    <w:rsid w:val="00AE7F99"/>
    <w:rsid w:val="00AF47C9"/>
    <w:rsid w:val="00AF6754"/>
    <w:rsid w:val="00B07536"/>
    <w:rsid w:val="00B233C5"/>
    <w:rsid w:val="00B26088"/>
    <w:rsid w:val="00B27CF7"/>
    <w:rsid w:val="00B401AC"/>
    <w:rsid w:val="00B452C6"/>
    <w:rsid w:val="00B55404"/>
    <w:rsid w:val="00B61598"/>
    <w:rsid w:val="00B65BA3"/>
    <w:rsid w:val="00B715D8"/>
    <w:rsid w:val="00B777E1"/>
    <w:rsid w:val="00B82B8E"/>
    <w:rsid w:val="00B8620B"/>
    <w:rsid w:val="00B92654"/>
    <w:rsid w:val="00B959E8"/>
    <w:rsid w:val="00BA6124"/>
    <w:rsid w:val="00BB2815"/>
    <w:rsid w:val="00BB7C5F"/>
    <w:rsid w:val="00BC2301"/>
    <w:rsid w:val="00BC4B2E"/>
    <w:rsid w:val="00BC5153"/>
    <w:rsid w:val="00BC6F2A"/>
    <w:rsid w:val="00BD6A61"/>
    <w:rsid w:val="00BD6FB2"/>
    <w:rsid w:val="00BE55F8"/>
    <w:rsid w:val="00C13069"/>
    <w:rsid w:val="00C22E18"/>
    <w:rsid w:val="00C277CB"/>
    <w:rsid w:val="00C345DF"/>
    <w:rsid w:val="00C4357B"/>
    <w:rsid w:val="00C44616"/>
    <w:rsid w:val="00C50DC6"/>
    <w:rsid w:val="00C92677"/>
    <w:rsid w:val="00CA6DE1"/>
    <w:rsid w:val="00CB3490"/>
    <w:rsid w:val="00CC524B"/>
    <w:rsid w:val="00CC6AF4"/>
    <w:rsid w:val="00CE2151"/>
    <w:rsid w:val="00CE4F69"/>
    <w:rsid w:val="00CF1FC0"/>
    <w:rsid w:val="00CF6DDE"/>
    <w:rsid w:val="00D13E09"/>
    <w:rsid w:val="00D15197"/>
    <w:rsid w:val="00D16300"/>
    <w:rsid w:val="00D26F03"/>
    <w:rsid w:val="00D542EA"/>
    <w:rsid w:val="00D651B6"/>
    <w:rsid w:val="00D720CF"/>
    <w:rsid w:val="00D73B82"/>
    <w:rsid w:val="00D858BF"/>
    <w:rsid w:val="00D91CDE"/>
    <w:rsid w:val="00DA43A8"/>
    <w:rsid w:val="00DB13EF"/>
    <w:rsid w:val="00DB2F86"/>
    <w:rsid w:val="00DD4780"/>
    <w:rsid w:val="00DE5832"/>
    <w:rsid w:val="00DE7CAE"/>
    <w:rsid w:val="00E064CE"/>
    <w:rsid w:val="00E10648"/>
    <w:rsid w:val="00E10EB8"/>
    <w:rsid w:val="00E11213"/>
    <w:rsid w:val="00E252E0"/>
    <w:rsid w:val="00E3082A"/>
    <w:rsid w:val="00E41350"/>
    <w:rsid w:val="00E435EB"/>
    <w:rsid w:val="00E439CD"/>
    <w:rsid w:val="00E51C1C"/>
    <w:rsid w:val="00E64598"/>
    <w:rsid w:val="00E9132A"/>
    <w:rsid w:val="00EA14D6"/>
    <w:rsid w:val="00EA295C"/>
    <w:rsid w:val="00EB30A0"/>
    <w:rsid w:val="00EB4762"/>
    <w:rsid w:val="00EC1613"/>
    <w:rsid w:val="00EC2BFC"/>
    <w:rsid w:val="00EC703D"/>
    <w:rsid w:val="00EC7968"/>
    <w:rsid w:val="00ED5CE1"/>
    <w:rsid w:val="00ED715E"/>
    <w:rsid w:val="00EF3B78"/>
    <w:rsid w:val="00F00765"/>
    <w:rsid w:val="00F06AFF"/>
    <w:rsid w:val="00F36B59"/>
    <w:rsid w:val="00F45E85"/>
    <w:rsid w:val="00F53F78"/>
    <w:rsid w:val="00F6468B"/>
    <w:rsid w:val="00F67509"/>
    <w:rsid w:val="00F677AC"/>
    <w:rsid w:val="00F73535"/>
    <w:rsid w:val="00FA5941"/>
    <w:rsid w:val="00FA67CF"/>
    <w:rsid w:val="00FA727A"/>
    <w:rsid w:val="00FA7911"/>
    <w:rsid w:val="00FB3E96"/>
    <w:rsid w:val="00FC14FD"/>
    <w:rsid w:val="00FC3AD9"/>
    <w:rsid w:val="00FC7AB9"/>
    <w:rsid w:val="00FF196A"/>
    <w:rsid w:val="00FF54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4C115E"/>
  <w15:docId w15:val="{4971B1C4-8719-9545-AD53-402F7BA5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4044"/>
    <w:pPr>
      <w:suppressAutoHyphens/>
      <w:spacing w:after="200" w:line="276" w:lineRule="auto"/>
    </w:pPr>
    <w:rPr>
      <w:rFonts w:ascii="Calibri" w:eastAsia="SimSun" w:hAnsi="Calibri" w:cs="Calibri"/>
      <w:kern w:val="1"/>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Akapitzlist1">
    <w:name w:val="Akapit z listą1"/>
    <w:basedOn w:val="Normalny"/>
    <w:pPr>
      <w:ind w:left="720"/>
    </w:pPr>
  </w:style>
  <w:style w:type="paragraph" w:styleId="Nagwek">
    <w:name w:val="header"/>
    <w:basedOn w:val="Normalny"/>
    <w:link w:val="NagwekZnak"/>
    <w:uiPriority w:val="99"/>
    <w:unhideWhenUsed/>
    <w:rsid w:val="008613BC"/>
    <w:pPr>
      <w:tabs>
        <w:tab w:val="center" w:pos="4536"/>
        <w:tab w:val="right" w:pos="9072"/>
      </w:tabs>
    </w:pPr>
  </w:style>
  <w:style w:type="character" w:customStyle="1" w:styleId="NagwekZnak">
    <w:name w:val="Nagłówek Znak"/>
    <w:link w:val="Nagwek"/>
    <w:uiPriority w:val="99"/>
    <w:rsid w:val="008613BC"/>
    <w:rPr>
      <w:rFonts w:ascii="Calibri" w:eastAsia="SimSun" w:hAnsi="Calibri" w:cs="Calibri"/>
      <w:kern w:val="1"/>
      <w:sz w:val="22"/>
      <w:szCs w:val="22"/>
      <w:lang w:eastAsia="ar-SA"/>
    </w:rPr>
  </w:style>
  <w:style w:type="paragraph" w:styleId="Stopka">
    <w:name w:val="footer"/>
    <w:basedOn w:val="Normalny"/>
    <w:link w:val="StopkaZnak"/>
    <w:uiPriority w:val="99"/>
    <w:unhideWhenUsed/>
    <w:rsid w:val="008613BC"/>
    <w:pPr>
      <w:tabs>
        <w:tab w:val="center" w:pos="4536"/>
        <w:tab w:val="right" w:pos="9072"/>
      </w:tabs>
    </w:pPr>
  </w:style>
  <w:style w:type="character" w:customStyle="1" w:styleId="StopkaZnak">
    <w:name w:val="Stopka Znak"/>
    <w:link w:val="Stopka"/>
    <w:uiPriority w:val="99"/>
    <w:rsid w:val="008613BC"/>
    <w:rPr>
      <w:rFonts w:ascii="Calibri" w:eastAsia="SimSun" w:hAnsi="Calibri" w:cs="Calibri"/>
      <w:kern w:val="1"/>
      <w:sz w:val="22"/>
      <w:szCs w:val="22"/>
      <w:lang w:eastAsia="ar-SA"/>
    </w:rPr>
  </w:style>
  <w:style w:type="paragraph" w:styleId="Tekstdymka">
    <w:name w:val="Balloon Text"/>
    <w:basedOn w:val="Normalny"/>
    <w:link w:val="TekstdymkaZnak"/>
    <w:uiPriority w:val="99"/>
    <w:semiHidden/>
    <w:unhideWhenUsed/>
    <w:rsid w:val="00955BF1"/>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55BF1"/>
    <w:rPr>
      <w:rFonts w:ascii="Tahoma" w:eastAsia="SimSun" w:hAnsi="Tahoma" w:cs="Tahoma"/>
      <w:kern w:val="1"/>
      <w:sz w:val="16"/>
      <w:szCs w:val="16"/>
      <w:lang w:eastAsia="ar-SA"/>
    </w:rPr>
  </w:style>
  <w:style w:type="paragraph" w:styleId="Tytu">
    <w:name w:val="Title"/>
    <w:basedOn w:val="Normalny"/>
    <w:link w:val="TytuZnak"/>
    <w:uiPriority w:val="99"/>
    <w:qFormat/>
    <w:rsid w:val="00D13E09"/>
    <w:pPr>
      <w:suppressAutoHyphens w:val="0"/>
      <w:spacing w:after="0" w:line="240" w:lineRule="auto"/>
      <w:jc w:val="center"/>
    </w:pPr>
    <w:rPr>
      <w:rFonts w:ascii="Arial" w:eastAsia="MS Mincho" w:hAnsi="Arial" w:cs="Times New Roman"/>
      <w:b/>
      <w:kern w:val="0"/>
      <w:szCs w:val="20"/>
      <w:lang w:eastAsia="pl-PL"/>
    </w:rPr>
  </w:style>
  <w:style w:type="character" w:customStyle="1" w:styleId="TytuZnak">
    <w:name w:val="Tytuł Znak"/>
    <w:link w:val="Tytu"/>
    <w:uiPriority w:val="99"/>
    <w:rsid w:val="00D13E09"/>
    <w:rPr>
      <w:rFonts w:ascii="Arial" w:eastAsia="MS Mincho" w:hAnsi="Arial"/>
      <w:b/>
      <w:sz w:val="22"/>
    </w:rPr>
  </w:style>
  <w:style w:type="character" w:customStyle="1" w:styleId="alb">
    <w:name w:val="a_lb"/>
    <w:basedOn w:val="Domylnaczcionkaakapitu"/>
    <w:rsid w:val="00EB4762"/>
  </w:style>
  <w:style w:type="character" w:customStyle="1" w:styleId="alb-s">
    <w:name w:val="a_lb-s"/>
    <w:basedOn w:val="Domylnaczcionkaakapitu"/>
    <w:rsid w:val="00EB4762"/>
  </w:style>
  <w:style w:type="character" w:styleId="Uwydatnienie">
    <w:name w:val="Emphasis"/>
    <w:basedOn w:val="Domylnaczcionkaakapitu"/>
    <w:uiPriority w:val="20"/>
    <w:qFormat/>
    <w:rsid w:val="00EB4762"/>
    <w:rPr>
      <w:i/>
      <w:iCs/>
    </w:rPr>
  </w:style>
  <w:style w:type="character" w:styleId="Hipercze">
    <w:name w:val="Hyperlink"/>
    <w:basedOn w:val="Domylnaczcionkaakapitu"/>
    <w:uiPriority w:val="99"/>
    <w:unhideWhenUsed/>
    <w:rsid w:val="00EB4762"/>
    <w:rPr>
      <w:color w:val="0000FF"/>
      <w:u w:val="single"/>
    </w:rPr>
  </w:style>
  <w:style w:type="paragraph" w:styleId="Akapitzlist">
    <w:name w:val="List Paragraph"/>
    <w:aliases w:val="L1,Numerowanie,List Paragraph,sw tekst,ISCG Numerowanie,lp1,Nagłowek 3,Preambuła,Akapit z listą BS,Kolorowa lista — akcent 11,Dot pt,F5 List Paragraph,Recommendation,List Paragraph11,maz_wyliczenie,opis dzialania,K-P_odwolanie"/>
    <w:basedOn w:val="Normalny"/>
    <w:link w:val="AkapitzlistZnak"/>
    <w:uiPriority w:val="34"/>
    <w:qFormat/>
    <w:rsid w:val="00214130"/>
    <w:pPr>
      <w:suppressAutoHyphens w:val="0"/>
      <w:spacing w:after="160" w:line="259" w:lineRule="auto"/>
      <w:ind w:left="720"/>
      <w:contextualSpacing/>
    </w:pPr>
    <w:rPr>
      <w:rFonts w:eastAsia="Calibri" w:cs="Times New Roman"/>
      <w:kern w:val="0"/>
      <w:lang w:eastAsia="en-US"/>
    </w:rPr>
  </w:style>
  <w:style w:type="character" w:customStyle="1" w:styleId="AkapitzlistZnak">
    <w:name w:val="Akapit z listą Znak"/>
    <w:aliases w:val="L1 Znak,Numerowanie Znak,List Paragraph Znak,sw tekst Znak,ISCG Numerowanie Znak,lp1 Znak,Nagłowek 3 Znak,Preambuła Znak,Akapit z listą BS Znak,Kolorowa lista — akcent 11 Znak,Dot pt Znak,F5 List Paragraph Znak,Recommendation Znak"/>
    <w:link w:val="Akapitzlist"/>
    <w:uiPriority w:val="34"/>
    <w:qFormat/>
    <w:rsid w:val="002141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2897">
      <w:bodyDiv w:val="1"/>
      <w:marLeft w:val="0"/>
      <w:marRight w:val="0"/>
      <w:marTop w:val="0"/>
      <w:marBottom w:val="0"/>
      <w:divBdr>
        <w:top w:val="none" w:sz="0" w:space="0" w:color="auto"/>
        <w:left w:val="none" w:sz="0" w:space="0" w:color="auto"/>
        <w:bottom w:val="none" w:sz="0" w:space="0" w:color="auto"/>
        <w:right w:val="none" w:sz="0" w:space="0" w:color="auto"/>
      </w:divBdr>
      <w:divsChild>
        <w:div w:id="1152795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ciechocin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ciechocin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F40F9-8D8F-4B25-872C-C6B030FF3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1732</TotalTime>
  <Pages>16</Pages>
  <Words>6283</Words>
  <Characters>37699</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Gospodarka Odpadami</dc:creator>
  <cp:keywords/>
  <cp:lastModifiedBy>Rafał Soliński</cp:lastModifiedBy>
  <cp:revision>84</cp:revision>
  <cp:lastPrinted>2022-10-24T12:01:00Z</cp:lastPrinted>
  <dcterms:created xsi:type="dcterms:W3CDTF">2019-10-09T05:12:00Z</dcterms:created>
  <dcterms:modified xsi:type="dcterms:W3CDTF">2022-11-15T14:13:00Z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