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03C" w:rsidRDefault="00036BCC" w:rsidP="00EA403C">
      <w:pPr>
        <w:spacing w:before="100" w:beforeAutospacing="1" w:after="100" w:afterAutospacing="1"/>
        <w:jc w:val="center"/>
        <w:rPr>
          <w:b/>
        </w:rPr>
      </w:pPr>
      <w:r w:rsidRPr="00EA403C">
        <w:rPr>
          <w:b/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61D55088" wp14:editId="4F7F5D74">
            <wp:simplePos x="0" y="0"/>
            <wp:positionH relativeFrom="margin">
              <wp:posOffset>-320675</wp:posOffset>
            </wp:positionH>
            <wp:positionV relativeFrom="margin">
              <wp:posOffset>-934720</wp:posOffset>
            </wp:positionV>
            <wp:extent cx="15408322" cy="11041039"/>
            <wp:effectExtent l="0" t="0" r="3175" b="8255"/>
            <wp:wrapNone/>
            <wp:docPr id="1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8322" cy="110410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403C" w:rsidRPr="007B0180">
        <w:rPr>
          <w:rFonts w:ascii="Calibri" w:eastAsia="Calibri" w:hAnsi="Calibri" w:cs="Times New Roman"/>
          <w:noProof/>
          <w:lang w:eastAsia="pl-PL"/>
        </w:rPr>
        <w:drawing>
          <wp:inline distT="0" distB="0" distL="0" distR="0" wp14:anchorId="10650BB0" wp14:editId="0F7E1F87">
            <wp:extent cx="7987909" cy="818866"/>
            <wp:effectExtent l="0" t="0" r="0" b="635"/>
            <wp:docPr id="2" name="__mcenew" descr="http://www.mojregion.eu/files/obrazki/logotypy/poziom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_mcenew" descr="http://www.mojregion.eu/files/obrazki/logotypy/poziom_k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5133" cy="830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03C" w:rsidRPr="00036BCC" w:rsidRDefault="007B1901" w:rsidP="000A6748">
      <w:pPr>
        <w:spacing w:line="240" w:lineRule="auto"/>
        <w:contextualSpacing/>
        <w:jc w:val="center"/>
        <w:rPr>
          <w:b/>
          <w:sz w:val="32"/>
        </w:rPr>
      </w:pPr>
      <w:r>
        <w:rPr>
          <w:b/>
          <w:sz w:val="32"/>
        </w:rPr>
        <w:t>STOWARZYSZENIE</w:t>
      </w:r>
      <w:r w:rsidRPr="00036BCC">
        <w:rPr>
          <w:b/>
          <w:sz w:val="32"/>
        </w:rPr>
        <w:t xml:space="preserve">  „PARTNERSTWO DLA ZIEMI KUJAWSKIEJ”</w:t>
      </w:r>
      <w:r>
        <w:rPr>
          <w:b/>
          <w:sz w:val="32"/>
        </w:rPr>
        <w:t xml:space="preserve"> W PARTNERSTWIE Z GMINĄ MIEJSKĄ NIESZAWA</w:t>
      </w:r>
    </w:p>
    <w:p w:rsidR="00EA403C" w:rsidRDefault="007A78F1" w:rsidP="000A6748">
      <w:pPr>
        <w:spacing w:line="240" w:lineRule="auto"/>
        <w:contextualSpacing/>
        <w:jc w:val="center"/>
        <w:rPr>
          <w:b/>
          <w:sz w:val="32"/>
        </w:rPr>
      </w:pPr>
      <w:r>
        <w:rPr>
          <w:b/>
          <w:sz w:val="32"/>
        </w:rPr>
        <w:t>INFORMUJE O</w:t>
      </w:r>
      <w:r w:rsidR="0081441D">
        <w:rPr>
          <w:b/>
          <w:sz w:val="32"/>
        </w:rPr>
        <w:t xml:space="preserve"> NABO</w:t>
      </w:r>
      <w:r w:rsidR="00EA403C" w:rsidRPr="00036BCC">
        <w:rPr>
          <w:b/>
          <w:sz w:val="32"/>
        </w:rPr>
        <w:t>R</w:t>
      </w:r>
      <w:r>
        <w:rPr>
          <w:b/>
          <w:sz w:val="32"/>
        </w:rPr>
        <w:t>ZE</w:t>
      </w:r>
      <w:r w:rsidR="00EA403C" w:rsidRPr="00036BCC">
        <w:rPr>
          <w:b/>
          <w:sz w:val="32"/>
        </w:rPr>
        <w:t xml:space="preserve"> DO NIEPUBLICZNEGO PRZEDSZKOLA W NIESZAWIE „BAJECZNA PRZYSTAŃ” NA ROK SZKOLNY 2019/2020</w:t>
      </w:r>
    </w:p>
    <w:p w:rsidR="007A78F1" w:rsidRPr="00036BCC" w:rsidRDefault="007A78F1" w:rsidP="000A6748">
      <w:pPr>
        <w:spacing w:line="240" w:lineRule="auto"/>
        <w:contextualSpacing/>
        <w:jc w:val="center"/>
        <w:rPr>
          <w:b/>
          <w:sz w:val="32"/>
        </w:rPr>
      </w:pPr>
      <w:r>
        <w:rPr>
          <w:b/>
          <w:sz w:val="32"/>
        </w:rPr>
        <w:t>REKRUTACJA PROWADZONA JEST W SPOSÓB CIĄGŁY,</w:t>
      </w:r>
    </w:p>
    <w:p w:rsidR="00EA403C" w:rsidRPr="00036BCC" w:rsidRDefault="00EA403C" w:rsidP="000A6748">
      <w:pPr>
        <w:spacing w:line="240" w:lineRule="auto"/>
        <w:contextualSpacing/>
        <w:jc w:val="center"/>
        <w:rPr>
          <w:b/>
          <w:sz w:val="32"/>
        </w:rPr>
      </w:pPr>
      <w:r w:rsidRPr="00036BCC">
        <w:rPr>
          <w:b/>
          <w:sz w:val="32"/>
        </w:rPr>
        <w:t xml:space="preserve">ZGŁOSZENIA </w:t>
      </w:r>
      <w:r w:rsidR="007B1901">
        <w:rPr>
          <w:b/>
          <w:sz w:val="32"/>
        </w:rPr>
        <w:t>PRZ</w:t>
      </w:r>
      <w:r w:rsidR="007A78F1">
        <w:rPr>
          <w:b/>
          <w:sz w:val="32"/>
        </w:rPr>
        <w:t>YJMOWANE SĄ</w:t>
      </w:r>
      <w:r w:rsidRPr="00036BCC">
        <w:rPr>
          <w:b/>
          <w:sz w:val="32"/>
        </w:rPr>
        <w:t xml:space="preserve"> W URZĘDZIE MIASTA NIESZAWA I STOWARZYSZENIU „PARTNERSTWO DLA ZIEMI KUJAWSKIEJ”</w:t>
      </w:r>
      <w:r w:rsidR="007A78F1">
        <w:rPr>
          <w:b/>
          <w:sz w:val="32"/>
        </w:rPr>
        <w:t xml:space="preserve"> W ODOLIONIE</w:t>
      </w:r>
    </w:p>
    <w:p w:rsidR="00C013CE" w:rsidRPr="00036BCC" w:rsidRDefault="00EA403C" w:rsidP="00E74E03">
      <w:pPr>
        <w:spacing w:after="0"/>
        <w:rPr>
          <w:sz w:val="32"/>
        </w:rPr>
      </w:pPr>
      <w:r w:rsidRPr="00036BCC">
        <w:rPr>
          <w:sz w:val="32"/>
        </w:rPr>
        <w:t xml:space="preserve">W naszym przedszkolu zapewniamy: </w:t>
      </w:r>
    </w:p>
    <w:p w:rsidR="00EA403C" w:rsidRPr="00036BCC" w:rsidRDefault="00EA403C" w:rsidP="00E74E03">
      <w:pPr>
        <w:spacing w:after="0"/>
        <w:ind w:left="708"/>
        <w:rPr>
          <w:sz w:val="32"/>
        </w:rPr>
      </w:pPr>
      <w:r w:rsidRPr="00036BCC">
        <w:rPr>
          <w:sz w:val="32"/>
        </w:rPr>
        <w:t>•</w:t>
      </w:r>
      <w:r w:rsidRPr="00036BCC">
        <w:rPr>
          <w:sz w:val="32"/>
        </w:rPr>
        <w:tab/>
        <w:t>realizację zajęć dydaktycznych, wychowawczych i opiekuńczych  zgodnie z podstawą programową wychowania przedszkolnego;</w:t>
      </w:r>
    </w:p>
    <w:p w:rsidR="00EA403C" w:rsidRPr="00036BCC" w:rsidRDefault="00EA403C" w:rsidP="00EA403C">
      <w:pPr>
        <w:spacing w:after="0" w:line="240" w:lineRule="auto"/>
        <w:ind w:left="708"/>
        <w:rPr>
          <w:sz w:val="32"/>
        </w:rPr>
      </w:pPr>
      <w:r w:rsidRPr="00036BCC">
        <w:rPr>
          <w:sz w:val="32"/>
        </w:rPr>
        <w:t>•</w:t>
      </w:r>
      <w:r w:rsidRPr="00036BCC">
        <w:rPr>
          <w:sz w:val="32"/>
        </w:rPr>
        <w:tab/>
        <w:t>zajęcia adaptacyjne dla dzieci najmłodszych;</w:t>
      </w:r>
    </w:p>
    <w:p w:rsidR="00EA403C" w:rsidRPr="00036BCC" w:rsidRDefault="00EA403C" w:rsidP="00EA403C">
      <w:pPr>
        <w:spacing w:after="0" w:line="240" w:lineRule="auto"/>
        <w:ind w:left="708"/>
        <w:rPr>
          <w:sz w:val="32"/>
        </w:rPr>
      </w:pPr>
      <w:r w:rsidRPr="00036BCC">
        <w:rPr>
          <w:sz w:val="32"/>
        </w:rPr>
        <w:t>•</w:t>
      </w:r>
      <w:r w:rsidRPr="00036BCC">
        <w:rPr>
          <w:sz w:val="32"/>
        </w:rPr>
        <w:tab/>
        <w:t xml:space="preserve">wysoko wykwalifikowaną kadrę pedagogiczna i fachowy personel pomocniczy ;   </w:t>
      </w:r>
    </w:p>
    <w:p w:rsidR="00EA403C" w:rsidRPr="00036BCC" w:rsidRDefault="00EA403C" w:rsidP="00EA403C">
      <w:pPr>
        <w:spacing w:after="0" w:line="240" w:lineRule="auto"/>
        <w:ind w:left="708"/>
        <w:rPr>
          <w:sz w:val="32"/>
        </w:rPr>
      </w:pPr>
      <w:r w:rsidRPr="00036BCC">
        <w:rPr>
          <w:sz w:val="32"/>
        </w:rPr>
        <w:t>•</w:t>
      </w:r>
      <w:r w:rsidRPr="00036BCC">
        <w:rPr>
          <w:sz w:val="32"/>
        </w:rPr>
        <w:tab/>
        <w:t xml:space="preserve">10-godzinną opiekę i zajęcia; </w:t>
      </w:r>
    </w:p>
    <w:p w:rsidR="00EA403C" w:rsidRPr="00036BCC" w:rsidRDefault="00EA403C" w:rsidP="00EA403C">
      <w:pPr>
        <w:spacing w:after="0" w:line="240" w:lineRule="auto"/>
        <w:ind w:left="708"/>
        <w:rPr>
          <w:sz w:val="32"/>
        </w:rPr>
      </w:pPr>
      <w:r w:rsidRPr="00036BCC">
        <w:rPr>
          <w:sz w:val="32"/>
        </w:rPr>
        <w:t>•</w:t>
      </w:r>
      <w:r w:rsidRPr="00036BCC">
        <w:rPr>
          <w:sz w:val="32"/>
        </w:rPr>
        <w:tab/>
        <w:t>atmosferę szacunku, akceptacji, tolerancji  i bezpieczeństwa;</w:t>
      </w:r>
    </w:p>
    <w:p w:rsidR="00EA403C" w:rsidRPr="00036BCC" w:rsidRDefault="00EA403C" w:rsidP="00EA403C">
      <w:pPr>
        <w:spacing w:after="0" w:line="240" w:lineRule="auto"/>
        <w:ind w:left="708"/>
        <w:rPr>
          <w:sz w:val="32"/>
        </w:rPr>
      </w:pPr>
      <w:r w:rsidRPr="00036BCC">
        <w:rPr>
          <w:sz w:val="32"/>
        </w:rPr>
        <w:t>•</w:t>
      </w:r>
      <w:r w:rsidRPr="00036BCC">
        <w:rPr>
          <w:sz w:val="32"/>
        </w:rPr>
        <w:tab/>
        <w:t>fachową opiekę i pomoc dla wszystkich dzieci, także niepełnosprawnych i przewlekle chorych;</w:t>
      </w:r>
    </w:p>
    <w:p w:rsidR="00EA403C" w:rsidRPr="00036BCC" w:rsidRDefault="00EA403C" w:rsidP="00EA403C">
      <w:pPr>
        <w:spacing w:after="0" w:line="240" w:lineRule="auto"/>
        <w:ind w:left="708"/>
        <w:rPr>
          <w:sz w:val="32"/>
        </w:rPr>
      </w:pPr>
      <w:r w:rsidRPr="00036BCC">
        <w:rPr>
          <w:sz w:val="32"/>
        </w:rPr>
        <w:t>•</w:t>
      </w:r>
      <w:r w:rsidRPr="00036BCC">
        <w:rPr>
          <w:sz w:val="32"/>
        </w:rPr>
        <w:tab/>
        <w:t>wyżywienie;</w:t>
      </w:r>
    </w:p>
    <w:p w:rsidR="00036BCC" w:rsidRDefault="00EA403C" w:rsidP="00EA403C">
      <w:pPr>
        <w:spacing w:after="0" w:line="240" w:lineRule="auto"/>
        <w:ind w:left="708"/>
        <w:rPr>
          <w:sz w:val="32"/>
        </w:rPr>
      </w:pPr>
      <w:r w:rsidRPr="00036BCC">
        <w:rPr>
          <w:sz w:val="32"/>
        </w:rPr>
        <w:t>•</w:t>
      </w:r>
      <w:r w:rsidRPr="00036BCC">
        <w:rPr>
          <w:sz w:val="32"/>
        </w:rPr>
        <w:tab/>
        <w:t>zajęcia dodatkowe -</w:t>
      </w:r>
      <w:r w:rsidR="0052484C">
        <w:rPr>
          <w:sz w:val="32"/>
        </w:rPr>
        <w:t xml:space="preserve"> </w:t>
      </w:r>
      <w:r w:rsidR="00036BCC" w:rsidRPr="00036BCC">
        <w:rPr>
          <w:sz w:val="32"/>
        </w:rPr>
        <w:t>logopedia</w:t>
      </w:r>
      <w:r w:rsidR="00036BCC">
        <w:rPr>
          <w:sz w:val="32"/>
        </w:rPr>
        <w:t>;</w:t>
      </w:r>
    </w:p>
    <w:p w:rsidR="00EA403C" w:rsidRPr="00036BCC" w:rsidRDefault="00EA403C" w:rsidP="00036BCC">
      <w:pPr>
        <w:pStyle w:val="Akapitzlist"/>
        <w:numPr>
          <w:ilvl w:val="0"/>
          <w:numId w:val="1"/>
        </w:numPr>
        <w:spacing w:after="0" w:line="240" w:lineRule="auto"/>
        <w:ind w:left="1418" w:hanging="709"/>
        <w:rPr>
          <w:sz w:val="32"/>
        </w:rPr>
      </w:pPr>
      <w:r w:rsidRPr="00036BCC">
        <w:rPr>
          <w:sz w:val="32"/>
        </w:rPr>
        <w:t>język angielski;</w:t>
      </w:r>
    </w:p>
    <w:p w:rsidR="00EA403C" w:rsidRDefault="00EA403C" w:rsidP="00EA403C">
      <w:pPr>
        <w:spacing w:after="0" w:line="240" w:lineRule="auto"/>
        <w:ind w:left="708"/>
        <w:rPr>
          <w:sz w:val="32"/>
        </w:rPr>
      </w:pPr>
      <w:r w:rsidRPr="00036BCC">
        <w:rPr>
          <w:sz w:val="32"/>
        </w:rPr>
        <w:t>•</w:t>
      </w:r>
      <w:r w:rsidRPr="00036BCC">
        <w:rPr>
          <w:sz w:val="32"/>
        </w:rPr>
        <w:tab/>
        <w:t>udział w konkursach recytatorskich, plastycznych, ekologicznych; w wycieczkach tematycznych, rekreacyjnych, krajoznawczo –turystycznych;</w:t>
      </w:r>
    </w:p>
    <w:p w:rsidR="00E74E03" w:rsidRDefault="00E74E03" w:rsidP="00E74E03">
      <w:pPr>
        <w:spacing w:after="0" w:line="240" w:lineRule="auto"/>
        <w:ind w:left="708"/>
        <w:rPr>
          <w:sz w:val="32"/>
        </w:rPr>
      </w:pPr>
      <w:r w:rsidRPr="00036BCC">
        <w:rPr>
          <w:sz w:val="32"/>
        </w:rPr>
        <w:t>•</w:t>
      </w:r>
      <w:r w:rsidRPr="00036BCC">
        <w:rPr>
          <w:sz w:val="32"/>
        </w:rPr>
        <w:tab/>
        <w:t xml:space="preserve">nowoczesne i aktywizujące </w:t>
      </w:r>
      <w:r>
        <w:rPr>
          <w:sz w:val="32"/>
        </w:rPr>
        <w:t xml:space="preserve">metody nauczania i wychowania; </w:t>
      </w:r>
    </w:p>
    <w:p w:rsidR="00866672" w:rsidRPr="00036BCC" w:rsidRDefault="00866672" w:rsidP="00E74E03">
      <w:pPr>
        <w:spacing w:after="0" w:line="240" w:lineRule="auto"/>
        <w:ind w:left="708"/>
        <w:rPr>
          <w:sz w:val="32"/>
        </w:rPr>
      </w:pPr>
    </w:p>
    <w:p w:rsidR="00EA403C" w:rsidRPr="00866672" w:rsidRDefault="00866672" w:rsidP="00866672">
      <w:pPr>
        <w:spacing w:after="0" w:line="240" w:lineRule="auto"/>
        <w:rPr>
          <w:b/>
          <w:sz w:val="32"/>
        </w:rPr>
      </w:pPr>
      <w:r w:rsidRPr="00866672">
        <w:rPr>
          <w:b/>
          <w:sz w:val="32"/>
        </w:rPr>
        <w:t>Przedszkole mieścić się będzie w Nieszawie, ul. Św. Maksymiliana Kolbe</w:t>
      </w:r>
      <w:bookmarkStart w:id="0" w:name="_GoBack"/>
      <w:bookmarkEnd w:id="0"/>
    </w:p>
    <w:p w:rsidR="00EA403C" w:rsidRPr="00C013CE" w:rsidRDefault="00EA403C" w:rsidP="00EA403C">
      <w:pPr>
        <w:spacing w:line="240" w:lineRule="auto"/>
        <w:rPr>
          <w:b/>
          <w:sz w:val="32"/>
        </w:rPr>
      </w:pPr>
      <w:r w:rsidRPr="00C013CE">
        <w:rPr>
          <w:b/>
          <w:sz w:val="32"/>
        </w:rPr>
        <w:t>CZEKAMY NA DZIECI Z TERENU POWIATU ALEKSANDROWSKIEGO</w:t>
      </w:r>
    </w:p>
    <w:p w:rsidR="00B1778A" w:rsidRPr="00C013CE" w:rsidRDefault="00EA403C" w:rsidP="00EA403C">
      <w:pPr>
        <w:spacing w:line="240" w:lineRule="auto"/>
        <w:rPr>
          <w:b/>
          <w:sz w:val="32"/>
        </w:rPr>
      </w:pPr>
      <w:r w:rsidRPr="00036BCC">
        <w:rPr>
          <w:sz w:val="32"/>
        </w:rPr>
        <w:t xml:space="preserve">Szczegółowe informacje na stronie internetowej: </w:t>
      </w:r>
      <w:r w:rsidRPr="00C013CE">
        <w:rPr>
          <w:b/>
          <w:sz w:val="32"/>
        </w:rPr>
        <w:t xml:space="preserve">www.ziemiakujawska.pl,  www.nieszawa.pl, </w:t>
      </w:r>
      <w:r w:rsidRPr="00E74E03">
        <w:rPr>
          <w:sz w:val="32"/>
        </w:rPr>
        <w:t>oraz pod nr tel.</w:t>
      </w:r>
      <w:r w:rsidRPr="00C013CE">
        <w:rPr>
          <w:b/>
          <w:sz w:val="32"/>
        </w:rPr>
        <w:t xml:space="preserve"> 54 283 81 76, 54</w:t>
      </w:r>
      <w:r w:rsidR="00C013CE" w:rsidRPr="00C013CE">
        <w:rPr>
          <w:b/>
          <w:sz w:val="32"/>
        </w:rPr>
        <w:t xml:space="preserve"> 282 40 97</w:t>
      </w:r>
    </w:p>
    <w:p w:rsidR="00E74E03" w:rsidRDefault="00C013CE" w:rsidP="00E74E03">
      <w:pPr>
        <w:spacing w:after="0" w:line="240" w:lineRule="auto"/>
      </w:pPr>
      <w:r w:rsidRPr="00E74E03">
        <w:t xml:space="preserve">Projekt współfinansowany z Europejskiego Funduszu Społecznego, w ramach Regionalnego Programu Operacyjnego Województwa Kujawsko – Pomorskiego na lata 2014-2020, Oś Priorytetowa 10. </w:t>
      </w:r>
    </w:p>
    <w:p w:rsidR="00C013CE" w:rsidRPr="00E74E03" w:rsidRDefault="00C013CE" w:rsidP="00E74E03">
      <w:pPr>
        <w:spacing w:after="0" w:line="240" w:lineRule="auto"/>
      </w:pPr>
      <w:r w:rsidRPr="00E74E03">
        <w:t>Innowacyjna Edukacja,</w:t>
      </w:r>
      <w:r w:rsidR="00E74E03">
        <w:t xml:space="preserve"> </w:t>
      </w:r>
      <w:r w:rsidRPr="00E74E03">
        <w:t>Działanie 10.2 Kształcenie ogólne i zawodowe, Poddziałanie 10.2.1 Wychowanie przedszkolne pt. „Maluch Odkrywca – upowszechnienie edukacji przedszkolnej na terenie miasta Nieszawa</w:t>
      </w:r>
      <w:r w:rsidR="00E74E03" w:rsidRPr="00E74E03">
        <w:t>”</w:t>
      </w:r>
    </w:p>
    <w:p w:rsidR="00C013CE" w:rsidRDefault="00C013CE" w:rsidP="00EA403C">
      <w:pPr>
        <w:spacing w:line="240" w:lineRule="auto"/>
        <w:rPr>
          <w:sz w:val="32"/>
        </w:rPr>
      </w:pPr>
    </w:p>
    <w:p w:rsidR="00036BCC" w:rsidRDefault="00036BCC" w:rsidP="00EA403C">
      <w:pPr>
        <w:spacing w:line="240" w:lineRule="auto"/>
        <w:rPr>
          <w:sz w:val="32"/>
        </w:rPr>
      </w:pPr>
    </w:p>
    <w:p w:rsidR="00036BCC" w:rsidRPr="00036BCC" w:rsidRDefault="00036BCC" w:rsidP="00EA403C">
      <w:pPr>
        <w:spacing w:line="240" w:lineRule="auto"/>
        <w:rPr>
          <w:sz w:val="32"/>
        </w:rPr>
      </w:pPr>
    </w:p>
    <w:p w:rsidR="00EA403C" w:rsidRDefault="00EA403C" w:rsidP="00EA403C"/>
    <w:p w:rsidR="00EA403C" w:rsidRDefault="007A78F1" w:rsidP="007A78F1">
      <w:pPr>
        <w:tabs>
          <w:tab w:val="left" w:pos="8698"/>
        </w:tabs>
      </w:pPr>
      <w:r>
        <w:tab/>
      </w:r>
    </w:p>
    <w:sectPr w:rsidR="00EA403C" w:rsidSect="00036BCC">
      <w:footerReference w:type="default" r:id="rId9"/>
      <w:pgSz w:w="23814" w:h="16839" w:orient="landscape" w:code="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0F5" w:rsidRDefault="004720F5" w:rsidP="00EA403C">
      <w:pPr>
        <w:spacing w:after="0" w:line="240" w:lineRule="auto"/>
      </w:pPr>
      <w:r>
        <w:separator/>
      </w:r>
    </w:p>
  </w:endnote>
  <w:endnote w:type="continuationSeparator" w:id="0">
    <w:p w:rsidR="004720F5" w:rsidRDefault="004720F5" w:rsidP="00EA4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403C" w:rsidRPr="00EA403C" w:rsidRDefault="00EA403C" w:rsidP="00EA403C">
    <w:pPr>
      <w:pStyle w:val="Stopka"/>
      <w:jc w:val="center"/>
      <w:rPr>
        <w:rFonts w:ascii="Calibri" w:eastAsia="Times New Roman" w:hAnsi="Calibri" w:cs="Times New Roman"/>
        <w:sz w:val="20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0F5" w:rsidRDefault="004720F5" w:rsidP="00EA403C">
      <w:pPr>
        <w:spacing w:after="0" w:line="240" w:lineRule="auto"/>
      </w:pPr>
      <w:r>
        <w:separator/>
      </w:r>
    </w:p>
  </w:footnote>
  <w:footnote w:type="continuationSeparator" w:id="0">
    <w:p w:rsidR="004720F5" w:rsidRDefault="004720F5" w:rsidP="00EA4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9402C7"/>
    <w:multiLevelType w:val="hybridMultilevel"/>
    <w:tmpl w:val="943A18A4"/>
    <w:lvl w:ilvl="0" w:tplc="041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1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03C"/>
    <w:rsid w:val="00036BCC"/>
    <w:rsid w:val="00086CFA"/>
    <w:rsid w:val="000A6748"/>
    <w:rsid w:val="001E6103"/>
    <w:rsid w:val="001F0739"/>
    <w:rsid w:val="004720F5"/>
    <w:rsid w:val="004B742D"/>
    <w:rsid w:val="0052484C"/>
    <w:rsid w:val="007A78F1"/>
    <w:rsid w:val="007B1901"/>
    <w:rsid w:val="007D40DD"/>
    <w:rsid w:val="0081441D"/>
    <w:rsid w:val="00866672"/>
    <w:rsid w:val="008E2012"/>
    <w:rsid w:val="00B1778A"/>
    <w:rsid w:val="00BC183E"/>
    <w:rsid w:val="00C013CE"/>
    <w:rsid w:val="00CA3F9E"/>
    <w:rsid w:val="00E74E03"/>
    <w:rsid w:val="00EA4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A0404"/>
  <w15:docId w15:val="{C604351C-02B2-40F7-A1CC-28FBF18C7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4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403C"/>
  </w:style>
  <w:style w:type="paragraph" w:styleId="Stopka">
    <w:name w:val="footer"/>
    <w:basedOn w:val="Normalny"/>
    <w:link w:val="StopkaZnak"/>
    <w:uiPriority w:val="99"/>
    <w:unhideWhenUsed/>
    <w:rsid w:val="00EA40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403C"/>
  </w:style>
  <w:style w:type="paragraph" w:styleId="Tekstdymka">
    <w:name w:val="Balloon Text"/>
    <w:basedOn w:val="Normalny"/>
    <w:link w:val="TekstdymkaZnak"/>
    <w:uiPriority w:val="99"/>
    <w:semiHidden/>
    <w:unhideWhenUsed/>
    <w:rsid w:val="00EA4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03C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36B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Partnerstwo1</dc:creator>
  <cp:lastModifiedBy>Partnerstwo1</cp:lastModifiedBy>
  <cp:revision>11</cp:revision>
  <cp:lastPrinted>2019-04-01T10:11:00Z</cp:lastPrinted>
  <dcterms:created xsi:type="dcterms:W3CDTF">2019-04-01T09:37:00Z</dcterms:created>
  <dcterms:modified xsi:type="dcterms:W3CDTF">2019-06-26T10:37:00Z</dcterms:modified>
</cp:coreProperties>
</file>